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6420B" w14:textId="44EED717" w:rsidR="001317A3" w:rsidRDefault="001317A3">
      <w:r>
        <w:rPr>
          <w:noProof/>
        </w:rPr>
        <mc:AlternateContent>
          <mc:Choice Requires="wps">
            <w:drawing>
              <wp:anchor distT="45720" distB="45720" distL="114300" distR="114300" simplePos="0" relativeHeight="251671552" behindDoc="0" locked="0" layoutInCell="1" allowOverlap="1" wp14:anchorId="6CDD058E" wp14:editId="3675F2C3">
                <wp:simplePos x="0" y="0"/>
                <wp:positionH relativeFrom="column">
                  <wp:posOffset>5969091</wp:posOffset>
                </wp:positionH>
                <wp:positionV relativeFrom="paragraph">
                  <wp:posOffset>1297486</wp:posOffset>
                </wp:positionV>
                <wp:extent cx="2360930" cy="1404620"/>
                <wp:effectExtent l="0" t="0" r="0" b="825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817CDAF" w14:textId="77777777" w:rsidR="001317A3" w:rsidRDefault="001317A3" w:rsidP="001317A3">
                            <w:pPr>
                              <w:jc w:val="center"/>
                              <w:rPr>
                                <w:b/>
                                <w:u w:val="single"/>
                              </w:rPr>
                            </w:pPr>
                            <w:r w:rsidRPr="001317A3">
                              <w:rPr>
                                <w:b/>
                                <w:u w:val="single"/>
                              </w:rPr>
                              <w:t>Set 1</w:t>
                            </w:r>
                          </w:p>
                          <w:p w14:paraId="043A80CE" w14:textId="403102AB" w:rsidR="001317A3" w:rsidRPr="001317A3" w:rsidRDefault="001317A3" w:rsidP="001317A3">
                            <w:pPr>
                              <w:jc w:val="center"/>
                              <w:rPr>
                                <w:b/>
                                <w:u w:val="single"/>
                              </w:rPr>
                            </w:pPr>
                            <w:r>
                              <w:t>In set 1 we learn all the letters of the alphabet and the first 6 digraphs. We use these sounds to blend together CVC words.</w:t>
                            </w:r>
                            <w:r w:rsidR="0077080A">
                              <w:t xml:space="preserve"> Red words are taught. They can not be sounded out as they do not match the phonetical code. </w:t>
                            </w:r>
                          </w:p>
                          <w:p w14:paraId="536C0439" w14:textId="17C02BFD" w:rsidR="001317A3" w:rsidRDefault="001317A3" w:rsidP="001317A3">
                            <w:pPr>
                              <w:jc w:val="center"/>
                            </w:pPr>
                            <w:r>
                              <w:t>EG c-a-t = cat</w:t>
                            </w:r>
                            <w:r w:rsidR="0077080A">
                              <w:t xml:space="preserve"> or </w:t>
                            </w:r>
                            <w:proofErr w:type="spellStart"/>
                            <w:r w:rsidR="0077080A">
                              <w:t>th</w:t>
                            </w:r>
                            <w:proofErr w:type="spellEnd"/>
                            <w:r w:rsidR="0077080A">
                              <w:t>-</w:t>
                            </w:r>
                            <w:proofErr w:type="spellStart"/>
                            <w:r w:rsidR="0077080A">
                              <w:t>i</w:t>
                            </w:r>
                            <w:proofErr w:type="spellEnd"/>
                            <w:r w:rsidR="0077080A">
                              <w:t>-in = thin</w:t>
                            </w:r>
                          </w:p>
                          <w:p w14:paraId="71EAF10B" w14:textId="2763E4EE" w:rsidR="001317A3" w:rsidRPr="0077080A" w:rsidRDefault="0077080A" w:rsidP="001317A3">
                            <w:pPr>
                              <w:jc w:val="center"/>
                              <w:rPr>
                                <w:color w:val="FF0000"/>
                              </w:rPr>
                            </w:pPr>
                            <w:r w:rsidRPr="0077080A">
                              <w:rPr>
                                <w:color w:val="FF0000"/>
                              </w:rPr>
                              <w:t xml:space="preserve">Red </w:t>
                            </w:r>
                            <w:r w:rsidR="001317A3" w:rsidRPr="0077080A">
                              <w:rPr>
                                <w:color w:val="FF0000"/>
                              </w:rPr>
                              <w:t>words: the</w:t>
                            </w:r>
                            <w:r w:rsidR="00857DDD" w:rsidRPr="0077080A">
                              <w:rPr>
                                <w:color w:val="FF0000"/>
                              </w:rPr>
                              <w:t xml:space="preserve">, I, put, go, my, of, no, me, </w:t>
                            </w:r>
                            <w:r w:rsidR="001317A3" w:rsidRPr="0077080A">
                              <w:rPr>
                                <w:color w:val="FF0000"/>
                              </w:rPr>
                              <w:t xml:space="preserve"> </w:t>
                            </w:r>
                          </w:p>
                          <w:p w14:paraId="5D2E3A3D" w14:textId="1DD2E178" w:rsidR="001317A3" w:rsidRDefault="001317A3" w:rsidP="001317A3">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CDD058E" id="_x0000_t202" coordsize="21600,21600" o:spt="202" path="m,l,21600r21600,l21600,xe">
                <v:stroke joinstyle="miter"/>
                <v:path gradientshapeok="t" o:connecttype="rect"/>
              </v:shapetype>
              <v:shape id="Text Box 2" o:spid="_x0000_s1026" type="#_x0000_t202" style="position:absolute;margin-left:470pt;margin-top:102.1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snzZw4gAAAAwBAAAPAAAAZHJzL2Rvd25yZXYueG1sTI/LTsMwEEX3SPyDNUhsELWTpghCnKq8&#10;NuxagsRyGk+TQGxH8bQNfD3uCpajubr3nGI52V4caAyddxqSmQJBrvamc42G6u3l+hZEYHQGe+9I&#10;wzcFWJbnZwXmxh/dmg4bbkQscSFHDS3zkEsZ6pYshpkfyMXfzo8WOZ5jI82Ix1hue5kqdSMtdi4u&#10;tDjQY0v112ZvNfw8VE+r5ytOdil/pO9r+1rVn6j15cW0ugfBNPFfGE74ER3KyLT1e2eC6DXcZSq6&#10;sIZUZXMQp8Q8SaLNVkOWLhYgy0L+lyh/AQAA//8DAFBLAQItABQABgAIAAAAIQC2gziS/gAAAOEB&#10;AAATAAAAAAAAAAAAAAAAAAAAAABbQ29udGVudF9UeXBlc10ueG1sUEsBAi0AFAAGAAgAAAAhADj9&#10;If/WAAAAlAEAAAsAAAAAAAAAAAAAAAAALwEAAF9yZWxzLy5yZWxzUEsBAi0AFAAGAAgAAAAhALVB&#10;GHEOAgAA9wMAAA4AAAAAAAAAAAAAAAAALgIAAGRycy9lMm9Eb2MueG1sUEsBAi0AFAAGAAgAAAAh&#10;AGyfNnDiAAAADAEAAA8AAAAAAAAAAAAAAAAAaAQAAGRycy9kb3ducmV2LnhtbFBLBQYAAAAABAAE&#10;APMAAAB3BQAAAAA=&#10;" stroked="f">
                <v:textbox style="mso-fit-shape-to-text:t">
                  <w:txbxContent>
                    <w:p w14:paraId="3817CDAF" w14:textId="77777777" w:rsidR="001317A3" w:rsidRDefault="001317A3" w:rsidP="001317A3">
                      <w:pPr>
                        <w:jc w:val="center"/>
                        <w:rPr>
                          <w:b/>
                          <w:u w:val="single"/>
                        </w:rPr>
                      </w:pPr>
                      <w:r w:rsidRPr="001317A3">
                        <w:rPr>
                          <w:b/>
                          <w:u w:val="single"/>
                        </w:rPr>
                        <w:t>Set 1</w:t>
                      </w:r>
                    </w:p>
                    <w:p w14:paraId="043A80CE" w14:textId="403102AB" w:rsidR="001317A3" w:rsidRPr="001317A3" w:rsidRDefault="001317A3" w:rsidP="001317A3">
                      <w:pPr>
                        <w:jc w:val="center"/>
                        <w:rPr>
                          <w:b/>
                          <w:u w:val="single"/>
                        </w:rPr>
                      </w:pPr>
                      <w:r>
                        <w:t>In set 1 we learn all the letters of the alphabet and the first 6 digraphs. We use these sounds to blend together CVC words.</w:t>
                      </w:r>
                      <w:r w:rsidR="0077080A">
                        <w:t xml:space="preserve"> Red words are taught. They can not be sounded out as they do not match the phonetical code. </w:t>
                      </w:r>
                    </w:p>
                    <w:p w14:paraId="536C0439" w14:textId="17C02BFD" w:rsidR="001317A3" w:rsidRDefault="001317A3" w:rsidP="001317A3">
                      <w:pPr>
                        <w:jc w:val="center"/>
                      </w:pPr>
                      <w:r>
                        <w:t>EG c-a-t = cat</w:t>
                      </w:r>
                      <w:r w:rsidR="0077080A">
                        <w:t xml:space="preserve"> or </w:t>
                      </w:r>
                      <w:proofErr w:type="spellStart"/>
                      <w:r w:rsidR="0077080A">
                        <w:t>th</w:t>
                      </w:r>
                      <w:proofErr w:type="spellEnd"/>
                      <w:r w:rsidR="0077080A">
                        <w:t>-</w:t>
                      </w:r>
                      <w:proofErr w:type="spellStart"/>
                      <w:r w:rsidR="0077080A">
                        <w:t>i</w:t>
                      </w:r>
                      <w:proofErr w:type="spellEnd"/>
                      <w:r w:rsidR="0077080A">
                        <w:t>-in = thin</w:t>
                      </w:r>
                    </w:p>
                    <w:p w14:paraId="71EAF10B" w14:textId="2763E4EE" w:rsidR="001317A3" w:rsidRPr="0077080A" w:rsidRDefault="0077080A" w:rsidP="001317A3">
                      <w:pPr>
                        <w:jc w:val="center"/>
                        <w:rPr>
                          <w:color w:val="FF0000"/>
                        </w:rPr>
                      </w:pPr>
                      <w:r w:rsidRPr="0077080A">
                        <w:rPr>
                          <w:color w:val="FF0000"/>
                        </w:rPr>
                        <w:t xml:space="preserve">Red </w:t>
                      </w:r>
                      <w:r w:rsidR="001317A3" w:rsidRPr="0077080A">
                        <w:rPr>
                          <w:color w:val="FF0000"/>
                        </w:rPr>
                        <w:t>words: the</w:t>
                      </w:r>
                      <w:r w:rsidR="00857DDD" w:rsidRPr="0077080A">
                        <w:rPr>
                          <w:color w:val="FF0000"/>
                        </w:rPr>
                        <w:t xml:space="preserve">, I, put, go, my, of, no, me, </w:t>
                      </w:r>
                      <w:r w:rsidR="001317A3" w:rsidRPr="0077080A">
                        <w:rPr>
                          <w:color w:val="FF0000"/>
                        </w:rPr>
                        <w:t xml:space="preserve"> </w:t>
                      </w:r>
                    </w:p>
                    <w:p w14:paraId="5D2E3A3D" w14:textId="1DD2E178" w:rsidR="001317A3" w:rsidRDefault="001317A3" w:rsidP="001317A3">
                      <w:pPr>
                        <w:jc w:val="center"/>
                      </w:pPr>
                    </w:p>
                  </w:txbxContent>
                </v:textbox>
                <w10:wrap type="square"/>
              </v:shape>
            </w:pict>
          </mc:Fallback>
        </mc:AlternateContent>
      </w:r>
      <w:r>
        <w:rPr>
          <w:noProof/>
        </w:rPr>
        <mc:AlternateContent>
          <mc:Choice Requires="wps">
            <w:drawing>
              <wp:anchor distT="45720" distB="45720" distL="114300" distR="114300" simplePos="0" relativeHeight="251667456" behindDoc="0" locked="0" layoutInCell="1" allowOverlap="1" wp14:anchorId="6AA87A10" wp14:editId="5C5FB1B8">
                <wp:simplePos x="0" y="0"/>
                <wp:positionH relativeFrom="column">
                  <wp:posOffset>4267200</wp:posOffset>
                </wp:positionH>
                <wp:positionV relativeFrom="paragraph">
                  <wp:posOffset>0</wp:posOffset>
                </wp:positionV>
                <wp:extent cx="5137785" cy="1143000"/>
                <wp:effectExtent l="0" t="0" r="571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785" cy="1143000"/>
                        </a:xfrm>
                        <a:prstGeom prst="rect">
                          <a:avLst/>
                        </a:prstGeom>
                        <a:solidFill>
                          <a:srgbClr val="FFFFFF"/>
                        </a:solidFill>
                        <a:ln w="9525">
                          <a:noFill/>
                          <a:miter lim="800000"/>
                          <a:headEnd/>
                          <a:tailEnd/>
                        </a:ln>
                      </wps:spPr>
                      <wps:txbx>
                        <w:txbxContent>
                          <w:p w14:paraId="3A18A8DF" w14:textId="3CCF021F" w:rsidR="001317A3" w:rsidRPr="002A2BA5" w:rsidRDefault="001317A3" w:rsidP="001317A3">
                            <w:pPr>
                              <w:jc w:val="center"/>
                              <w:rPr>
                                <w:b/>
                                <w:sz w:val="24"/>
                                <w:u w:val="single"/>
                              </w:rPr>
                            </w:pPr>
                            <w:r w:rsidRPr="002A2BA5">
                              <w:rPr>
                                <w:b/>
                                <w:sz w:val="24"/>
                                <w:u w:val="single"/>
                              </w:rPr>
                              <w:t>Literacy – Phonics</w:t>
                            </w:r>
                            <w:r w:rsidR="002A2BA5">
                              <w:rPr>
                                <w:b/>
                                <w:sz w:val="24"/>
                                <w:u w:val="single"/>
                              </w:rPr>
                              <w:t xml:space="preserve"> (RWI)</w:t>
                            </w:r>
                          </w:p>
                          <w:p w14:paraId="5F134369" w14:textId="77777777" w:rsidR="001317A3" w:rsidRDefault="001317A3" w:rsidP="001317A3">
                            <w:r>
                              <w:t xml:space="preserve">Phonics is a way of learning to read by understanding the sounds that letters make and how they work together to make words. There are 26 letters in the alphabet: </w:t>
                            </w:r>
                            <w:r w:rsidRPr="002E3807">
                              <w:rPr>
                                <w:b/>
                              </w:rPr>
                              <w:t>ABCDEFGHIJKLMNOPQRSTUVWXYZ.</w:t>
                            </w:r>
                            <w:r>
                              <w:t xml:space="preserve"> Letters are split into vowels (AEIOU) and consonants (all the other letters</w:t>
                            </w:r>
                            <w:r w:rsidR="002E3807">
                              <w:t>)</w:t>
                            </w:r>
                            <w:r>
                              <w:t xml:space="preserve">. </w:t>
                            </w:r>
                          </w:p>
                          <w:p w14:paraId="010DE92B" w14:textId="77777777" w:rsidR="001317A3" w:rsidRDefault="001317A3" w:rsidP="001317A3"/>
                          <w:p w14:paraId="0DB6B7D1" w14:textId="77777777" w:rsidR="001317A3" w:rsidRPr="001317A3" w:rsidRDefault="001317A3" w:rsidP="00131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A87A10" id="_x0000_s1027" type="#_x0000_t202" style="position:absolute;margin-left:336pt;margin-top:0;width:404.55pt;height:9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lEgIAAP4DAAAOAAAAZHJzL2Uyb0RvYy54bWysU11v2yAUfZ+0/4B4X2ynyZpacaouXaZJ&#10;3YfU7QdgwDEa5jIgsbNf3wt206h7m+YHxPW9HM4997C+HTpNjtJ5BaaixSynRBoOQpl9RX/+2L1b&#10;UeIDM4JpMLKiJ+np7ebtm3VvSzmHFrSQjiCI8WVvK9qGYMss87yVHfMzsNJgsgHXsYCh22fCsR7R&#10;O53N8/x91oMT1gGX3uPf+zFJNwm/aSQP35rGy0B0RZFbSKtLax3XbLNm5d4x2yo+0WD/wKJjyuCl&#10;Z6h7Fhg5OPUXVKe4Aw9NmHHoMmgaxWXqAbsp8lfdPLbMytQLiuPtWSb//2D51+Oj/e5IGD7AgANM&#10;TXj7APyXJwa2LTN7eecc9K1kAi8uomRZb305HY1S+9JHkLr/AgKHzA4BEtDQuC6qgn0SRMcBnM6i&#10;yyEQjj+XxdX19WpJCcdcUSyu8jyNJWPl83HrfPgkoSNxU1GHU03w7PjgQ6TDyueSeJsHrcROaZ0C&#10;t6+32pEjQwfs0pc6eFWmDekrerOcLxOygXg+maNTAR2qVVfRFVIbybEyyvHRiFQSmNLjHploM+kT&#10;JRnFCUM9ECUm8aJcNYgTCuZgNCQ+INy04P5Q0qMZK+p/H5iTlOjPBkW/KRaL6N4ULJbXcwzcZaa+&#10;zDDDEaqigZJxuw3J8VEOA3c4nEYl2V6YTJTRZEnN6UFEF1/Gqerl2W6eAAAA//8DAFBLAwQUAAYA&#10;CAAAACEAjulGHt4AAAAJAQAADwAAAGRycy9kb3ducmV2LnhtbEyPwU7DMBBE70j8g7VIXBC1U5Uk&#10;hDgVIIG4tvQDNrGbRMTrKHab9O/ZnuCy2tWMZt+U28UN4myn0HvSkKwUCEuNNz21Gg7fH485iBCR&#10;DA6erIaLDbCtbm9KLIyfaWfP+9gKDqFQoIYuxrGQMjSddRhWfrTE2tFPDiOfUyvNhDOHu0GulUql&#10;w574Q4ejfe9s87M/OQ3Hr/nh6XmuP+Mh223SN+yz2l+0vr9bXl9ARLvEPzNc8RkdKmaq/YlMEIOG&#10;NFtzl6iB51Xe5EkCouYtVwpkVcr/DapfAAAA//8DAFBLAQItABQABgAIAAAAIQC2gziS/gAAAOEB&#10;AAATAAAAAAAAAAAAAAAAAAAAAABbQ29udGVudF9UeXBlc10ueG1sUEsBAi0AFAAGAAgAAAAhADj9&#10;If/WAAAAlAEAAAsAAAAAAAAAAAAAAAAALwEAAF9yZWxzLy5yZWxzUEsBAi0AFAAGAAgAAAAhAC36&#10;neUSAgAA/gMAAA4AAAAAAAAAAAAAAAAALgIAAGRycy9lMm9Eb2MueG1sUEsBAi0AFAAGAAgAAAAh&#10;AI7pRh7eAAAACQEAAA8AAAAAAAAAAAAAAAAAbAQAAGRycy9kb3ducmV2LnhtbFBLBQYAAAAABAAE&#10;APMAAAB3BQAAAAA=&#10;" stroked="f">
                <v:textbox>
                  <w:txbxContent>
                    <w:p w14:paraId="3A18A8DF" w14:textId="3CCF021F" w:rsidR="001317A3" w:rsidRPr="002A2BA5" w:rsidRDefault="001317A3" w:rsidP="001317A3">
                      <w:pPr>
                        <w:jc w:val="center"/>
                        <w:rPr>
                          <w:b/>
                          <w:sz w:val="24"/>
                          <w:u w:val="single"/>
                        </w:rPr>
                      </w:pPr>
                      <w:r w:rsidRPr="002A2BA5">
                        <w:rPr>
                          <w:b/>
                          <w:sz w:val="24"/>
                          <w:u w:val="single"/>
                        </w:rPr>
                        <w:t>Literacy – Phonics</w:t>
                      </w:r>
                      <w:r w:rsidR="002A2BA5">
                        <w:rPr>
                          <w:b/>
                          <w:sz w:val="24"/>
                          <w:u w:val="single"/>
                        </w:rPr>
                        <w:t xml:space="preserve"> (RWI)</w:t>
                      </w:r>
                    </w:p>
                    <w:p w14:paraId="5F134369" w14:textId="77777777" w:rsidR="001317A3" w:rsidRDefault="001317A3" w:rsidP="001317A3">
                      <w:r>
                        <w:t xml:space="preserve">Phonics is a way of learning to read by understanding the sounds that letters make and how they work together to make words. There are 26 letters in the alphabet: </w:t>
                      </w:r>
                      <w:r w:rsidRPr="002E3807">
                        <w:rPr>
                          <w:b/>
                        </w:rPr>
                        <w:t>ABCDEFGHIJKLMNOPQRSTUVWXYZ.</w:t>
                      </w:r>
                      <w:r>
                        <w:t xml:space="preserve"> Letters are split into vowels (AEIOU) and consonants (all the other letters</w:t>
                      </w:r>
                      <w:r w:rsidR="002E3807">
                        <w:t>)</w:t>
                      </w:r>
                      <w:r>
                        <w:t xml:space="preserve">. </w:t>
                      </w:r>
                    </w:p>
                    <w:p w14:paraId="010DE92B" w14:textId="77777777" w:rsidR="001317A3" w:rsidRDefault="001317A3" w:rsidP="001317A3"/>
                    <w:p w14:paraId="0DB6B7D1" w14:textId="77777777" w:rsidR="001317A3" w:rsidRPr="001317A3" w:rsidRDefault="001317A3" w:rsidP="001317A3"/>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5E31CDFD" wp14:editId="37B83D33">
                <wp:simplePos x="0" y="0"/>
                <wp:positionH relativeFrom="column">
                  <wp:posOffset>4267199</wp:posOffset>
                </wp:positionH>
                <wp:positionV relativeFrom="paragraph">
                  <wp:posOffset>1230086</wp:posOffset>
                </wp:positionV>
                <wp:extent cx="513778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1377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6E822"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36pt,96.85pt" to="740.5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b2nAEAAJQDAAAOAAAAZHJzL2Uyb0RvYy54bWysU8tu2zAQvAfoPxC8x5JS5AHBsg8J0kvQ&#10;BG3yAQy1tAjwhSVjyX/fJW3LRVKgaJELxcfO7M7sarmerGFbwKi963izqDkDJ32v3abjL8/35zec&#10;xSRcL4x30PEdRL5efTlbjqGFCz940wMyInGxHUPHh5RCW1VRDmBFXPgAjh6VRysSHXFT9ShGYrem&#10;uqjrq2r02Af0EmKk27v9I18VfqVApkelIiRmOk61pbJiWV/zWq2Wot2gCIOWhzLEf1RhhXaUdKa6&#10;E0mwN9QfqKyW6KNXaSG9rbxSWkLRQGqa+p2an4MIULSQOTHMNsXPo5Xft7fuCcmGMcQ2hifMKiaF&#10;Nn+pPjYVs3azWTAlJunysvl6fX1zyZk8vlUnYMCYvoG3LG86brTLOkQrtg8xUTIKPYbQ4ZS67NLO&#10;QA427gcopntK1hR0mQq4Nci2gvoppASXmtxD4ivRGaa0MTOw/jvwEJ+hUCbmX8AzomT2Ls1gq53H&#10;P2VP07FktY8/OrDXnS149f2uNKVYQ60vCg9jmmfr93OBn36m1S8AAAD//wMAUEsDBBQABgAIAAAA&#10;IQBUpujX4QAAAAwBAAAPAAAAZHJzL2Rvd25yZXYueG1sTI9Ra8IwFIXfB/6HcAd7m2m7oa5rKiKM&#10;OWGIOnCPsblruzU3JYm2/nsjDPTxnnM49zvZtNcNO6J1tSEB8TAChlQYVVMp4Gv79jgB5rwkJRtD&#10;KOCEDqb54C6TqTIdrfG48SULJeRSKaDyvk05d0WFWrqhaZGC92Oslj6ctuTKyi6U64YnUTTiWtYU&#10;PlSyxXmFxd/moAV82sViPluefmn1rbtdstytPvp3IR7u+9krMI+9v4bhgh/QIQ9Me3Mg5VgjYDRO&#10;whYfjJenMbBL4nkSx8D2/xLPM347Ij8DAAD//wMAUEsBAi0AFAAGAAgAAAAhALaDOJL+AAAA4QEA&#10;ABMAAAAAAAAAAAAAAAAAAAAAAFtDb250ZW50X1R5cGVzXS54bWxQSwECLQAUAAYACAAAACEAOP0h&#10;/9YAAACUAQAACwAAAAAAAAAAAAAAAAAvAQAAX3JlbHMvLnJlbHNQSwECLQAUAAYACAAAACEAbi82&#10;9pwBAACUAwAADgAAAAAAAAAAAAAAAAAuAgAAZHJzL2Uyb0RvYy54bWxQSwECLQAUAAYACAAAACEA&#10;VKbo1+EAAAAMAQAADwAAAAAAAAAAAAAAAAD2AwAAZHJzL2Rvd25yZXYueG1sUEsFBgAAAAAEAAQA&#10;8wAAAAQFAAAAAA==&#10;" strokecolor="#4472c4 [3204]" strokeweight=".5pt">
                <v:stroke joinstyle="miter"/>
              </v:line>
            </w:pict>
          </mc:Fallback>
        </mc:AlternateContent>
      </w:r>
      <w:r>
        <w:rPr>
          <w:noProof/>
        </w:rPr>
        <mc:AlternateContent>
          <mc:Choice Requires="wps">
            <w:drawing>
              <wp:anchor distT="45720" distB="45720" distL="114300" distR="114300" simplePos="0" relativeHeight="251665408" behindDoc="0" locked="0" layoutInCell="1" allowOverlap="1" wp14:anchorId="3210A2A6" wp14:editId="433C7AF8">
                <wp:simplePos x="0" y="0"/>
                <wp:positionH relativeFrom="column">
                  <wp:posOffset>-740229</wp:posOffset>
                </wp:positionH>
                <wp:positionV relativeFrom="paragraph">
                  <wp:posOffset>0</wp:posOffset>
                </wp:positionV>
                <wp:extent cx="4800600" cy="210058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100580"/>
                        </a:xfrm>
                        <a:prstGeom prst="rect">
                          <a:avLst/>
                        </a:prstGeom>
                        <a:solidFill>
                          <a:srgbClr val="FFFFFF"/>
                        </a:solidFill>
                        <a:ln w="9525">
                          <a:noFill/>
                          <a:miter lim="800000"/>
                          <a:headEnd/>
                          <a:tailEnd/>
                        </a:ln>
                      </wps:spPr>
                      <wps:txbx>
                        <w:txbxContent>
                          <w:p w14:paraId="563C34B3" w14:textId="77777777" w:rsidR="001317A3" w:rsidRPr="002A2BA5" w:rsidRDefault="001317A3" w:rsidP="001317A3">
                            <w:pPr>
                              <w:jc w:val="center"/>
                              <w:rPr>
                                <w:b/>
                                <w:sz w:val="24"/>
                                <w:u w:val="single"/>
                              </w:rPr>
                            </w:pPr>
                            <w:r w:rsidRPr="002A2BA5">
                              <w:rPr>
                                <w:b/>
                                <w:sz w:val="24"/>
                                <w:u w:val="single"/>
                              </w:rPr>
                              <w:t>Overview</w:t>
                            </w:r>
                          </w:p>
                          <w:p w14:paraId="5EBE8E9E" w14:textId="77777777" w:rsidR="001317A3" w:rsidRDefault="001317A3">
                            <w:r>
                              <w:t xml:space="preserve">At St Catherine’s we follow the RWI phonics programme.  More information can be found </w:t>
                            </w:r>
                            <w:hyperlink r:id="rId7" w:history="1">
                              <w:r w:rsidRPr="00877C15">
                                <w:rPr>
                                  <w:rStyle w:val="Hyperlink"/>
                                </w:rPr>
                                <w:t>https://www.ruthmiskin.com/programmes/phonics/about-read-write-inc-phonics/</w:t>
                              </w:r>
                            </w:hyperlink>
                            <w:r>
                              <w:t xml:space="preserve"> </w:t>
                            </w:r>
                          </w:p>
                          <w:p w14:paraId="4F722A33" w14:textId="77777777" w:rsidR="001317A3" w:rsidRDefault="001317A3">
                            <w:r>
                              <w:t xml:space="preserve">We learn that letter shapes make sounds and that these sounds work together to make words. We use ‘Fred talk’ to help us segment and blend sounds to read words. </w:t>
                            </w:r>
                          </w:p>
                          <w:p w14:paraId="69C9C875" w14:textId="77777777" w:rsidR="001317A3" w:rsidRDefault="001317A3">
                            <w:r>
                              <w:t xml:space="preserve">In the EYFS, early reading knowledge is based within </w:t>
                            </w:r>
                            <w:r w:rsidRPr="001317A3">
                              <w:rPr>
                                <w:b/>
                                <w:u w:val="single"/>
                              </w:rPr>
                              <w:t>‘Literacy’,</w:t>
                            </w:r>
                            <w:r>
                              <w:t xml:space="preserve"> and ‘</w:t>
                            </w:r>
                            <w:r w:rsidRPr="001317A3">
                              <w:rPr>
                                <w:b/>
                                <w:u w:val="single"/>
                              </w:rPr>
                              <w:t>Communication and language’</w:t>
                            </w:r>
                            <w:r>
                              <w:t xml:space="preserve"> learning areas.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10A2A6" id="_x0000_s1028" type="#_x0000_t202" style="position:absolute;margin-left:-58.3pt;margin-top:0;width:378pt;height:16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bZwEAIAAP4DAAAOAAAAZHJzL2Uyb0RvYy54bWysU9tu2zAMfR+wfxD0vtgJki014hRdugwD&#10;ugvQ7QNkWY6FyaJGKbGzrx8lu2nQvQ3TgyCK5BF5eLS5HTrDTgq9Blvy+SznTFkJtbaHkv/4vn+z&#10;5swHYWthwKqSn5Xnt9vXrza9K9QCWjC1QkYg1he9K3kbgiuyzMtWdcLPwClLzgawE4FMPGQ1ip7Q&#10;O5Mt8vxt1gPWDkEq7+n2fnTybcJvGiXD16bxKjBTcqotpB3TXsU9225EcUDhWi2nMsQ/VNEJbenR&#10;C9S9CIIdUf8F1WmJ4KEJMwldBk2jpUo9UDfz/EU3j61wKvVC5Hh3ocn/P1j55fToviELw3sYaICp&#10;Ce8eQP70zMKuFfag7hChb5Wo6eF5pCzrnS+m1Ei1L3wEqfrPUNOQxTFAAhoa7CIr1CcjdBrA+UK6&#10;GgKTdLlc0xhzcknyLeZ5vlqnsWSieEp36MNHBR2Lh5IjTTXBi9ODD7EcUTyFxNc8GF3vtTHJwEO1&#10;M8hOghSwTyt18CLMWNaX/Ga1WCVkCzE/iaPTgRRqdFdyqpTWqJlIxwdbp5AgtBnPVImxEz+RkpGc&#10;MFQD0zW1F3MjXRXUZyIMYRQkfSA6tIC/OetJjCX3v44CFWfmkyXSb+bLZVRvMpardwsy8NpTXXuE&#10;lQRV8sDZeNyFpPhIh4U7Gk6jE23PlUwlk8gSm9OHiCq+tlPU87fd/gEAAP//AwBQSwMEFAAGAAgA&#10;AAAhAFnA8NTeAAAACQEAAA8AAABkcnMvZG93bnJldi54bWxMj8FOwzAQRO9I/IO1SFxQ64QUtw1x&#10;KkACcW3pBzjxNomI11HsNunfs5zgOJrRzJtiN7teXHAMnScN6TIBgVR721Gj4fj1vtiACNGQNb0n&#10;1HDFALvy9qYwufUT7fFyiI3gEgq50dDGOORShrpFZ8LSD0jsnfzoTGQ5NtKOZuJy18vHJFHSmY54&#10;oTUDvrVYfx/OTsPpc3p42k7VRzyu9yv1arp15a9a39/NL88gIs7xLwy/+IwOJTNV/kw2iF7DIk2V&#10;4qwGvsS+yrYrEJWGLEs2IMtC/n9Q/gAAAP//AwBQSwECLQAUAAYACAAAACEAtoM4kv4AAADhAQAA&#10;EwAAAAAAAAAAAAAAAAAAAAAAW0NvbnRlbnRfVHlwZXNdLnhtbFBLAQItABQABgAIAAAAIQA4/SH/&#10;1gAAAJQBAAALAAAAAAAAAAAAAAAAAC8BAABfcmVscy8ucmVsc1BLAQItABQABgAIAAAAIQBk1bZw&#10;EAIAAP4DAAAOAAAAAAAAAAAAAAAAAC4CAABkcnMvZTJvRG9jLnhtbFBLAQItABQABgAIAAAAIQBZ&#10;wPDU3gAAAAkBAAAPAAAAAAAAAAAAAAAAAGoEAABkcnMvZG93bnJldi54bWxQSwUGAAAAAAQABADz&#10;AAAAdQUAAAAA&#10;" stroked="f">
                <v:textbox>
                  <w:txbxContent>
                    <w:p w14:paraId="563C34B3" w14:textId="77777777" w:rsidR="001317A3" w:rsidRPr="002A2BA5" w:rsidRDefault="001317A3" w:rsidP="001317A3">
                      <w:pPr>
                        <w:jc w:val="center"/>
                        <w:rPr>
                          <w:b/>
                          <w:sz w:val="24"/>
                          <w:u w:val="single"/>
                        </w:rPr>
                      </w:pPr>
                      <w:r w:rsidRPr="002A2BA5">
                        <w:rPr>
                          <w:b/>
                          <w:sz w:val="24"/>
                          <w:u w:val="single"/>
                        </w:rPr>
                        <w:t>Overview</w:t>
                      </w:r>
                    </w:p>
                    <w:p w14:paraId="5EBE8E9E" w14:textId="77777777" w:rsidR="001317A3" w:rsidRDefault="001317A3">
                      <w:r>
                        <w:t xml:space="preserve">At St Catherine’s we follow the RWI phonics programme.  More information can be found </w:t>
                      </w:r>
                      <w:hyperlink r:id="rId8" w:history="1">
                        <w:r w:rsidRPr="00877C15">
                          <w:rPr>
                            <w:rStyle w:val="Hyperlink"/>
                          </w:rPr>
                          <w:t>https://www.ruthmiskin.com/programmes/phonics/about-read-write-inc-phonics/</w:t>
                        </w:r>
                      </w:hyperlink>
                      <w:r>
                        <w:t xml:space="preserve"> </w:t>
                      </w:r>
                    </w:p>
                    <w:p w14:paraId="4F722A33" w14:textId="77777777" w:rsidR="001317A3" w:rsidRDefault="001317A3">
                      <w:r>
                        <w:t xml:space="preserve">We learn that letter shapes make sounds and that these sounds work together to make words. We use ‘Fred talk’ to help us segment and blend sounds to read words. </w:t>
                      </w:r>
                    </w:p>
                    <w:p w14:paraId="69C9C875" w14:textId="77777777" w:rsidR="001317A3" w:rsidRDefault="001317A3">
                      <w:r>
                        <w:t xml:space="preserve">In the EYFS, early reading knowledge is based within </w:t>
                      </w:r>
                      <w:r w:rsidRPr="001317A3">
                        <w:rPr>
                          <w:b/>
                          <w:u w:val="single"/>
                        </w:rPr>
                        <w:t>‘Literacy’,</w:t>
                      </w:r>
                      <w:r>
                        <w:t xml:space="preserve"> and ‘</w:t>
                      </w:r>
                      <w:r w:rsidRPr="001317A3">
                        <w:rPr>
                          <w:b/>
                          <w:u w:val="single"/>
                        </w:rPr>
                        <w:t>Communication and language’</w:t>
                      </w:r>
                      <w:r>
                        <w:t xml:space="preserve"> learning areas. </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2464C92" wp14:editId="5DF433A9">
                <wp:simplePos x="0" y="0"/>
                <wp:positionH relativeFrom="column">
                  <wp:posOffset>-882650</wp:posOffset>
                </wp:positionH>
                <wp:positionV relativeFrom="paragraph">
                  <wp:posOffset>-796562</wp:posOffset>
                </wp:positionV>
                <wp:extent cx="10502050" cy="140462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2050" cy="1404620"/>
                        </a:xfrm>
                        <a:prstGeom prst="rect">
                          <a:avLst/>
                        </a:prstGeom>
                        <a:noFill/>
                        <a:ln w="9525">
                          <a:noFill/>
                          <a:miter lim="800000"/>
                          <a:headEnd/>
                          <a:tailEnd/>
                        </a:ln>
                      </wps:spPr>
                      <wps:txbx>
                        <w:txbxContent>
                          <w:p w14:paraId="38BEE977" w14:textId="77777777" w:rsidR="001317A3" w:rsidRPr="001317A3" w:rsidRDefault="001317A3" w:rsidP="001317A3">
                            <w:pPr>
                              <w:jc w:val="center"/>
                              <w:rPr>
                                <w:sz w:val="48"/>
                              </w:rPr>
                            </w:pPr>
                            <w:r w:rsidRPr="001317A3">
                              <w:rPr>
                                <w:sz w:val="48"/>
                              </w:rPr>
                              <w:t>St Catherine’s School – Foundation 2 – Knowledge Overview – Reading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464C92" id="_x0000_s1029" type="#_x0000_t202" style="position:absolute;margin-left:-69.5pt;margin-top:-62.7pt;width:826.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O6R/gEAANYDAAAOAAAAZHJzL2Uyb0RvYy54bWysU11v2yAUfZ+0/4B4X+x4TtdaIVXXLtOk&#10;7kNq9wMIxjEacBmQ2Nmv7wWnabS+TbNkBL6+595z7mF5PRpN9tIHBZbR+aykRFoBrbJbRn8+rt9d&#10;UhIity3XYCWjBxno9ertm+XgGllBD7qVniCIDc3gGO1jdE1RBNFLw8MMnLQY7MAbHvHot0Xr+YDo&#10;RhdVWV4UA/jWeRAyBPx6NwXpKuN3nRTxe9cFGYlmFHuLefV53aS1WC15s/Xc9Uoc2+D/0IXhymLR&#10;E9Qdj5zsvHoFZZTwEKCLMwGmgK5TQmYOyGZe/sXmoedOZi4oTnAnmcL/gxXf9g/uhydx/AgjDjCT&#10;CO4exK9ALNz23G7ljfcw9JK3WHieJCsGF5pjapI6NCGBbIav0OKQ+S5CBho7b5IqyJMgOg7gcBJd&#10;jpGIVLJclBW+lAgMzuuyvqjyXArePOc7H+JnCYakDaMex5rx+f4+xNQPb55/SeUsrJXWebTakoHR&#10;q0W1yAlnEaMiOk8rw+hlmZ7JC4nmJ9vm5MiVnvZYQNsj70R1Ih3HzUhUy+j7lJtk2EB7QCE8TEbD&#10;i4GbHvwfSgY0GaPh9457SYn+YlHMq3ldJ1fmQ734gMSJP49sziPcCoRiNFIybW9jdnKiHNwNir5W&#10;WY2XTo4to3mySEejJ3een/NfL9dx9QQAAP//AwBQSwMEFAAGAAgAAAAhAK19zuPhAAAADQEAAA8A&#10;AABkcnMvZG93bnJldi54bWxMj8FOwzAQRO9I/IO1SNxaJ6GBJsSpKtSWY6FEnN14SSLidWS7afh7&#10;nBPcZjWj2TfFZtI9G9G6zpCAeBkBQ6qN6qgRUH3sF2tgzktSsjeEAn7Qwaa8vSlkrsyV3nE8+YaF&#10;EnK5FNB6P+Scu7pFLd3SDEjB+zJWSx9O23Bl5TWU654nUfTItewofGjlgC8t1t+nixYw+OHw9GqP&#10;b9vdfoyqz0OVdM1OiPu7afsMzOPk/8Iw4wd0KAPT2VxIOdYLWMQPWRjjZ5WkK2BzJo1XGbCzgCxd&#10;Ay8L/n9F+QsAAP//AwBQSwECLQAUAAYACAAAACEAtoM4kv4AAADhAQAAEwAAAAAAAAAAAAAAAAAA&#10;AAAAW0NvbnRlbnRfVHlwZXNdLnhtbFBLAQItABQABgAIAAAAIQA4/SH/1gAAAJQBAAALAAAAAAAA&#10;AAAAAAAAAC8BAABfcmVscy8ucmVsc1BLAQItABQABgAIAAAAIQCoLO6R/gEAANYDAAAOAAAAAAAA&#10;AAAAAAAAAC4CAABkcnMvZTJvRG9jLnhtbFBLAQItABQABgAIAAAAIQCtfc7j4QAAAA0BAAAPAAAA&#10;AAAAAAAAAAAAAFgEAABkcnMvZG93bnJldi54bWxQSwUGAAAAAAQABADzAAAAZgUAAAAA&#10;" filled="f" stroked="f">
                <v:textbox style="mso-fit-shape-to-text:t">
                  <w:txbxContent>
                    <w:p w14:paraId="38BEE977" w14:textId="77777777" w:rsidR="001317A3" w:rsidRPr="001317A3" w:rsidRDefault="001317A3" w:rsidP="001317A3">
                      <w:pPr>
                        <w:jc w:val="center"/>
                        <w:rPr>
                          <w:sz w:val="48"/>
                        </w:rPr>
                      </w:pPr>
                      <w:r w:rsidRPr="001317A3">
                        <w:rPr>
                          <w:sz w:val="48"/>
                        </w:rPr>
                        <w:t>St Catherine’s School – Foundation 2 – Knowledge Overview – Reading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C6EC431" wp14:editId="40698EED">
                <wp:simplePos x="0" y="0"/>
                <wp:positionH relativeFrom="column">
                  <wp:posOffset>-838200</wp:posOffset>
                </wp:positionH>
                <wp:positionV relativeFrom="paragraph">
                  <wp:posOffset>-838200</wp:posOffset>
                </wp:positionV>
                <wp:extent cx="10461171" cy="508000"/>
                <wp:effectExtent l="0" t="0" r="16510" b="25400"/>
                <wp:wrapNone/>
                <wp:docPr id="1" name="Rectangle 1"/>
                <wp:cNvGraphicFramePr/>
                <a:graphic xmlns:a="http://schemas.openxmlformats.org/drawingml/2006/main">
                  <a:graphicData uri="http://schemas.microsoft.com/office/word/2010/wordprocessingShape">
                    <wps:wsp>
                      <wps:cNvSpPr/>
                      <wps:spPr>
                        <a:xfrm>
                          <a:off x="0" y="0"/>
                          <a:ext cx="10461171" cy="508000"/>
                        </a:xfrm>
                        <a:prstGeom prst="rect">
                          <a:avLst/>
                        </a:prstGeom>
                        <a:solidFill>
                          <a:srgbClr val="CCFFC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480190" id="Rectangle 1" o:spid="_x0000_s1026" style="position:absolute;margin-left:-66pt;margin-top:-66pt;width:823.7pt;height:4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ydbcwIAAEgFAAAOAAAAZHJzL2Uyb0RvYy54bWysVEtv2zAMvg/YfxB0X20H6WNBnSJwkWFA&#10;0RZLh54VWYoFyKImKXGyXz9KdpygLXYYdpFJk/z40Efd3u1bTXbCeQWmpMVFTokwHGplNiX9+bL8&#10;ckOJD8zUTIMRJT0IT+/mnz/ddnYmJtCAroUjCGL8rLMlbUKwsyzzvBEt8xdghUGjBNeygKrbZLVj&#10;HaK3Opvk+VXWgautAy68x7/3vZHOE76UgocnKb0IRJcUawvpdOlcxzOb37LZxjHbKD6Uwf6hipYp&#10;g0lHqHsWGNk69Q6qVdyBBxkuOLQZSKm4SD1gN0X+pptVw6xIveBwvB3H5P8fLH/creyzwzF01s88&#10;irGLvXRt/GJ9ZJ+GdRiHJfaBcPxZ5NOrorguKOFovMxv8jyNMzuFW+fDNwEtiUJJHd5GGhLbPfiA&#10;KdH16BKzedCqXiqtk+I260o7smN4c1W1XFZVvCwMOXPLTkUnKRy0iMHa/BCSqBrLnKSMiU9ixGOc&#10;CxOK3tSwWvRpLrGFYw9jRMqZACOyxPJG7AEgcvU9dl/s4B9DRaLjGJz/rbA+eIxImcGEMbhVBtxH&#10;ABq7GjL3/lj+2WiiuIb68OyIg34ZvOVLhffzwHx4Zg7Zj3uCGx2e8JAaupLCIFHSgPv90f/oj6RE&#10;KyUdblNJ/a8tc4IS/d0gXb8W02lcv6RML68nqLhzy/rcYrZtBXjtyC2sLonRP+ijKB20r7j4i5gV&#10;TcxwzF1SHtxRqUK/5fh0cLFYJDdcOcvCg1lZHsHjVCP/XvavzNmBpAH5/QjHzWOzN1ztfWOkgcU2&#10;gFSJyKe5DvPGdU3EGZ6W+B6c68nr9ADO/wAAAP//AwBQSwMEFAAGAAgAAAAhAKsMVrPdAAAADgEA&#10;AA8AAABkcnMvZG93bnJldi54bWxMj0FPg0AQhe8m/ofNmHhrF1CMoSyNacJdW009btkpoOwsYbeU&#10;8uudXtTbzLyXN9/L15PtxIiDbx0piJcRCKTKmZZqBe+7cvEMwgdNRneOUMEFPayL25tcZ8ad6Q3H&#10;bagFh5DPtIImhD6T0lcNWu2Xrkdi7egGqwOvQy3NoM8cbjuZRNGTtLol/tDoHjcNVt/bk1Ww25dt&#10;mCNbv3668mv82M+b5DIrdX83vaxABJzCnxmu+IwOBTMd3ImMF52CRfyQcJnwO109aZw+gjjwLWVR&#10;Frn8X6P4AQAA//8DAFBLAQItABQABgAIAAAAIQC2gziS/gAAAOEBAAATAAAAAAAAAAAAAAAAAAAA&#10;AABbQ29udGVudF9UeXBlc10ueG1sUEsBAi0AFAAGAAgAAAAhADj9If/WAAAAlAEAAAsAAAAAAAAA&#10;AAAAAAAALwEAAF9yZWxzLy5yZWxzUEsBAi0AFAAGAAgAAAAhAHY3J1tzAgAASAUAAA4AAAAAAAAA&#10;AAAAAAAALgIAAGRycy9lMm9Eb2MueG1sUEsBAi0AFAAGAAgAAAAhAKsMVrPdAAAADgEAAA8AAAAA&#10;AAAAAAAAAAAAzQQAAGRycy9kb3ducmV2LnhtbFBLBQYAAAAABAAEAPMAAADXBQAAAAA=&#10;" fillcolor="#cfc" strokecolor="#1f3763 [1604]" strokeweight="1pt"/>
            </w:pict>
          </mc:Fallback>
        </mc:AlternateContent>
      </w:r>
      <w:r>
        <w:rPr>
          <w:noProof/>
        </w:rPr>
        <w:drawing>
          <wp:anchor distT="0" distB="0" distL="114300" distR="114300" simplePos="0" relativeHeight="251663360" behindDoc="0" locked="0" layoutInCell="1" allowOverlap="1" wp14:anchorId="2C9CEF25" wp14:editId="6516B105">
            <wp:simplePos x="0" y="0"/>
            <wp:positionH relativeFrom="column">
              <wp:posOffset>-735695</wp:posOffset>
            </wp:positionH>
            <wp:positionV relativeFrom="paragraph">
              <wp:posOffset>-727947</wp:posOffset>
            </wp:positionV>
            <wp:extent cx="667581" cy="2944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Daras_Landscape_S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7581" cy="294468"/>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B9DCB4F" wp14:editId="1CD2FBE8">
            <wp:simplePos x="0" y="0"/>
            <wp:positionH relativeFrom="column">
              <wp:posOffset>8942523</wp:posOffset>
            </wp:positionH>
            <wp:positionV relativeFrom="paragraph">
              <wp:posOffset>-790414</wp:posOffset>
            </wp:positionV>
            <wp:extent cx="557098" cy="418454"/>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7098" cy="418454"/>
                    </a:xfrm>
                    <a:prstGeom prst="rect">
                      <a:avLst/>
                    </a:prstGeom>
                  </pic:spPr>
                </pic:pic>
              </a:graphicData>
            </a:graphic>
            <wp14:sizeRelH relativeFrom="margin">
              <wp14:pctWidth>0</wp14:pctWidth>
            </wp14:sizeRelH>
            <wp14:sizeRelV relativeFrom="margin">
              <wp14:pctHeight>0</wp14:pctHeight>
            </wp14:sizeRelV>
          </wp:anchor>
        </w:drawing>
      </w:r>
    </w:p>
    <w:p w14:paraId="45807258" w14:textId="4FECD86D" w:rsidR="001317A3" w:rsidRPr="001317A3" w:rsidRDefault="002E3807" w:rsidP="001317A3">
      <w:r>
        <w:rPr>
          <w:noProof/>
        </w:rPr>
        <w:drawing>
          <wp:anchor distT="0" distB="0" distL="114300" distR="114300" simplePos="0" relativeHeight="251669504" behindDoc="0" locked="0" layoutInCell="1" allowOverlap="1" wp14:anchorId="00672E06" wp14:editId="0E056687">
            <wp:simplePos x="0" y="0"/>
            <wp:positionH relativeFrom="column">
              <wp:posOffset>4267200</wp:posOffset>
            </wp:positionH>
            <wp:positionV relativeFrom="paragraph">
              <wp:posOffset>60234</wp:posOffset>
            </wp:positionV>
            <wp:extent cx="1699646" cy="133894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10366633892a2fd3a4fde6fcb68351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9646" cy="1338943"/>
                    </a:xfrm>
                    <a:prstGeom prst="rect">
                      <a:avLst/>
                    </a:prstGeom>
                  </pic:spPr>
                </pic:pic>
              </a:graphicData>
            </a:graphic>
          </wp:anchor>
        </w:drawing>
      </w:r>
    </w:p>
    <w:p w14:paraId="6BAF6558" w14:textId="3639A49D" w:rsidR="001317A3" w:rsidRPr="001317A3" w:rsidRDefault="002E3807" w:rsidP="001317A3">
      <w:r>
        <w:rPr>
          <w:noProof/>
        </w:rPr>
        <w:drawing>
          <wp:anchor distT="0" distB="0" distL="114300" distR="114300" simplePos="0" relativeHeight="251682816" behindDoc="0" locked="0" layoutInCell="1" allowOverlap="1" wp14:anchorId="14F78715" wp14:editId="59CA6038">
            <wp:simplePos x="0" y="0"/>
            <wp:positionH relativeFrom="column">
              <wp:posOffset>2736578</wp:posOffset>
            </wp:positionH>
            <wp:positionV relativeFrom="paragraph">
              <wp:posOffset>155303</wp:posOffset>
            </wp:positionV>
            <wp:extent cx="1270822" cy="849250"/>
            <wp:effectExtent l="0" t="0" r="5715" b="8255"/>
            <wp:wrapNone/>
            <wp:docPr id="15" name="Picture 15" descr="Read Write Inc.: Fred the Frog - Toy (READ WRITE INC PHONICS):  Amazon.co.uk: Miskin, Ruth: 9780199116546: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 Write Inc.: Fred the Frog - Toy (READ WRITE INC PHONICS):  Amazon.co.uk: Miskin, Ruth: 9780199116546: Book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822" cy="8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CFD6D5" w14:textId="04F4F7F8" w:rsidR="001317A3" w:rsidRPr="001317A3" w:rsidRDefault="00F7163E" w:rsidP="001317A3">
      <w:r>
        <w:rPr>
          <w:noProof/>
        </w:rPr>
        <mc:AlternateContent>
          <mc:Choice Requires="wps">
            <w:drawing>
              <wp:anchor distT="45720" distB="45720" distL="114300" distR="114300" simplePos="0" relativeHeight="251678720" behindDoc="0" locked="0" layoutInCell="1" allowOverlap="1" wp14:anchorId="3234953C" wp14:editId="69DEB4CC">
                <wp:simplePos x="0" y="0"/>
                <wp:positionH relativeFrom="column">
                  <wp:posOffset>-816610</wp:posOffset>
                </wp:positionH>
                <wp:positionV relativeFrom="paragraph">
                  <wp:posOffset>251460</wp:posOffset>
                </wp:positionV>
                <wp:extent cx="4876165" cy="3243580"/>
                <wp:effectExtent l="0" t="0" r="63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165" cy="3243580"/>
                        </a:xfrm>
                        <a:prstGeom prst="rect">
                          <a:avLst/>
                        </a:prstGeom>
                        <a:solidFill>
                          <a:srgbClr val="FFFFFF"/>
                        </a:solidFill>
                        <a:ln w="9525">
                          <a:noFill/>
                          <a:miter lim="800000"/>
                          <a:headEnd/>
                          <a:tailEnd/>
                        </a:ln>
                      </wps:spPr>
                      <wps:txbx>
                        <w:txbxContent>
                          <w:p w14:paraId="6C6A304B" w14:textId="77777777" w:rsidR="00F7163E" w:rsidRPr="002A2BA5" w:rsidRDefault="00F7163E" w:rsidP="00F7163E">
                            <w:pPr>
                              <w:jc w:val="center"/>
                              <w:rPr>
                                <w:b/>
                                <w:sz w:val="24"/>
                                <w:u w:val="single"/>
                              </w:rPr>
                            </w:pPr>
                            <w:r w:rsidRPr="002A2BA5">
                              <w:rPr>
                                <w:b/>
                                <w:sz w:val="24"/>
                                <w:u w:val="single"/>
                              </w:rPr>
                              <w:t xml:space="preserve">Communication and Language </w:t>
                            </w:r>
                          </w:p>
                          <w:p w14:paraId="40CBADD3" w14:textId="77777777" w:rsidR="00F7163E" w:rsidRPr="002E3807" w:rsidRDefault="00F7163E" w:rsidP="00F7163E">
                            <w:pPr>
                              <w:rPr>
                                <w:b/>
                                <w:u w:val="single"/>
                              </w:rPr>
                            </w:pPr>
                            <w:r w:rsidRPr="002E3807">
                              <w:rPr>
                                <w:b/>
                                <w:u w:val="single"/>
                              </w:rPr>
                              <w:t xml:space="preserve">Vocabulary </w:t>
                            </w:r>
                          </w:p>
                          <w:p w14:paraId="60D845CD" w14:textId="77777777" w:rsidR="002E3807" w:rsidRDefault="002E3807" w:rsidP="00F7163E">
                            <w:r>
                              <w:t xml:space="preserve">Vocabulary means the words we know and use. We explicitly teach through high quality and diverse texts to expose children to new and challenging vocabulary. We aim to build on vocabulary each term. </w:t>
                            </w:r>
                          </w:p>
                          <w:p w14:paraId="63FAB49E" w14:textId="77777777" w:rsidR="002E3807" w:rsidRPr="002E3807" w:rsidRDefault="002E3807" w:rsidP="00F7163E">
                            <w:pPr>
                              <w:rPr>
                                <w:b/>
                                <w:u w:val="single"/>
                              </w:rPr>
                            </w:pPr>
                            <w:r w:rsidRPr="002E3807">
                              <w:rPr>
                                <w:b/>
                                <w:u w:val="single"/>
                              </w:rPr>
                              <w:t>Questioning</w:t>
                            </w:r>
                          </w:p>
                          <w:p w14:paraId="23F007DD" w14:textId="1DDDA543" w:rsidR="002E3807" w:rsidRDefault="002E3807" w:rsidP="00F7163E">
                            <w:r>
                              <w:t xml:space="preserve">We question children to gather understanding of what children have heard. Questions can be open (how and why?) or closed (who, where and what) </w:t>
                            </w:r>
                          </w:p>
                          <w:p w14:paraId="5B19CE0F" w14:textId="77777777" w:rsidR="002A2BA5" w:rsidRDefault="002A2BA5" w:rsidP="00F7163E"/>
                          <w:p w14:paraId="4A6A636E" w14:textId="77777777" w:rsidR="002E3807" w:rsidRPr="002E3807" w:rsidRDefault="002E3807" w:rsidP="00F7163E">
                            <w:pPr>
                              <w:rPr>
                                <w:b/>
                                <w:u w:val="single"/>
                              </w:rPr>
                            </w:pPr>
                            <w:r w:rsidRPr="002E3807">
                              <w:rPr>
                                <w:b/>
                                <w:u w:val="single"/>
                              </w:rPr>
                              <w:t>Books</w:t>
                            </w:r>
                          </w:p>
                          <w:p w14:paraId="6E754B00" w14:textId="77777777" w:rsidR="002E3807" w:rsidRDefault="002E3807" w:rsidP="00F7163E">
                            <w:r>
                              <w:t xml:space="preserve">Children learn that books have pages and are made of words and pictures. Books are read from left to right and top to bottom. There are a variety of books from poetry to comics and </w:t>
                            </w:r>
                            <w:proofErr w:type="spellStart"/>
                            <w:proofErr w:type="gramStart"/>
                            <w:r>
                              <w:t>non fiction</w:t>
                            </w:r>
                            <w:proofErr w:type="spellEnd"/>
                            <w:proofErr w:type="gramEnd"/>
                            <w:r>
                              <w:t xml:space="preserve">. </w:t>
                            </w:r>
                          </w:p>
                          <w:p w14:paraId="24CB2940" w14:textId="77777777" w:rsidR="00F7163E" w:rsidRDefault="00F7163E" w:rsidP="00F7163E"/>
                          <w:p w14:paraId="20FA459B" w14:textId="77777777" w:rsidR="00F7163E" w:rsidRDefault="00F7163E" w:rsidP="00F716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4953C" id="_x0000_s1030" type="#_x0000_t202" style="position:absolute;margin-left:-64.3pt;margin-top:19.8pt;width:383.95pt;height:255.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Z1ZEwIAAP4DAAAOAAAAZHJzL2Uyb0RvYy54bWysU9tu2zAMfR+wfxD0vjhJkzQ14hRdugwD&#10;ugvQ7gNkWY6FyaJGKbGzrx8lp2nQvRXTgyCK5BF5eLS67VvDDgq9BlvwyWjMmbISKm13Bf/5tP2w&#10;5MwHYSthwKqCH5Xnt+v371ady9UUGjCVQkYg1uedK3gTgsuzzMtGtcKPwClLzhqwFYFM3GUVio7Q&#10;W5NNx+NF1gFWDkEq7+n2fnDydcKvayXD97r2KjBTcKotpB3TXsY9W69EvkPhGi1PZYg3VNEKbenR&#10;M9S9CILtUf8D1WqJ4KEOIwltBnWtpUo9UDeT8atuHhvhVOqFyPHuTJP/f7Dy2+HR/UAW+o/Q0wBT&#10;E949gPzlmYVNI+xO3SFC1yhR0cOTSFnWOZ+fUiPVPvcRpOy+QkVDFvsACaivsY2sUJ+M0GkAxzPp&#10;qg9M0uVseb2YLOacSfJdTWdX82UaSyby53SHPnxW0LJ4KDjSVBO8ODz4EMsR+XNIfM2D0dVWG5MM&#10;3JUbg+wgSAHbtFIHr8KMZV3Bb+bTeUK2EPOTOFodSKFGtwVfjuMaNBPp+GSrFBKENsOZKjH2xE+k&#10;ZCAn9GXPdEW9xtxIVwnVkQhDGARJH4gODeAfzjoSY8H9771AxZn5Yon0m8lsFtWbjNn8ekoGXnrK&#10;S4+wkqAKHjgbjpuQFB/psHBHw6l1ou2lklPJJLLE5ulDRBVf2inq5duu/wIAAP//AwBQSwMEFAAG&#10;AAgAAAAhAFL4G1bgAAAACwEAAA8AAABkcnMvZG93bnJldi54bWxMj8FOg0AQhu8mvsNmTLyYdmkp&#10;tCBDoyYar619gIGdApHdJey20Ld3PelpMpkv/3x/sZ91L648us4ahNUyAsGmtqozDcLp632xA+E8&#10;GUW9NYxwYwf78v6uoFzZyRz4evSNCCHG5YTQej/kUrq6ZU1uaQc24Xa2oyYf1rGRaqQphOterqMo&#10;lZo6Ez60NPBby/X38aIRzp/TU5JN1Yc/bQ+b9JW6bWVviI8P88szCM+z/4PhVz+oQxmcKnsxyoke&#10;YbFa79LAIsRZmIFI4ywGUSEkSbQBWRbyf4fyBwAA//8DAFBLAQItABQABgAIAAAAIQC2gziS/gAA&#10;AOEBAAATAAAAAAAAAAAAAAAAAAAAAABbQ29udGVudF9UeXBlc10ueG1sUEsBAi0AFAAGAAgAAAAh&#10;ADj9If/WAAAAlAEAAAsAAAAAAAAAAAAAAAAALwEAAF9yZWxzLy5yZWxzUEsBAi0AFAAGAAgAAAAh&#10;AB/tnVkTAgAA/gMAAA4AAAAAAAAAAAAAAAAALgIAAGRycy9lMm9Eb2MueG1sUEsBAi0AFAAGAAgA&#10;AAAhAFL4G1bgAAAACwEAAA8AAAAAAAAAAAAAAAAAbQQAAGRycy9kb3ducmV2LnhtbFBLBQYAAAAA&#10;BAAEAPMAAAB6BQAAAAA=&#10;" stroked="f">
                <v:textbox>
                  <w:txbxContent>
                    <w:p w14:paraId="6C6A304B" w14:textId="77777777" w:rsidR="00F7163E" w:rsidRPr="002A2BA5" w:rsidRDefault="00F7163E" w:rsidP="00F7163E">
                      <w:pPr>
                        <w:jc w:val="center"/>
                        <w:rPr>
                          <w:b/>
                          <w:sz w:val="24"/>
                          <w:u w:val="single"/>
                        </w:rPr>
                      </w:pPr>
                      <w:r w:rsidRPr="002A2BA5">
                        <w:rPr>
                          <w:b/>
                          <w:sz w:val="24"/>
                          <w:u w:val="single"/>
                        </w:rPr>
                        <w:t xml:space="preserve">Communication and Language </w:t>
                      </w:r>
                    </w:p>
                    <w:p w14:paraId="40CBADD3" w14:textId="77777777" w:rsidR="00F7163E" w:rsidRPr="002E3807" w:rsidRDefault="00F7163E" w:rsidP="00F7163E">
                      <w:pPr>
                        <w:rPr>
                          <w:b/>
                          <w:u w:val="single"/>
                        </w:rPr>
                      </w:pPr>
                      <w:r w:rsidRPr="002E3807">
                        <w:rPr>
                          <w:b/>
                          <w:u w:val="single"/>
                        </w:rPr>
                        <w:t xml:space="preserve">Vocabulary </w:t>
                      </w:r>
                    </w:p>
                    <w:p w14:paraId="60D845CD" w14:textId="77777777" w:rsidR="002E3807" w:rsidRDefault="002E3807" w:rsidP="00F7163E">
                      <w:r>
                        <w:t xml:space="preserve">Vocabulary means the words we know and use. We explicitly teach through high quality and diverse texts to expose children to new and challenging vocabulary. We aim to build on vocabulary each term. </w:t>
                      </w:r>
                    </w:p>
                    <w:p w14:paraId="63FAB49E" w14:textId="77777777" w:rsidR="002E3807" w:rsidRPr="002E3807" w:rsidRDefault="002E3807" w:rsidP="00F7163E">
                      <w:pPr>
                        <w:rPr>
                          <w:b/>
                          <w:u w:val="single"/>
                        </w:rPr>
                      </w:pPr>
                      <w:r w:rsidRPr="002E3807">
                        <w:rPr>
                          <w:b/>
                          <w:u w:val="single"/>
                        </w:rPr>
                        <w:t>Questioning</w:t>
                      </w:r>
                    </w:p>
                    <w:p w14:paraId="23F007DD" w14:textId="1DDDA543" w:rsidR="002E3807" w:rsidRDefault="002E3807" w:rsidP="00F7163E">
                      <w:r>
                        <w:t xml:space="preserve">We question children to gather understanding of what children have heard. Questions can be open (how and why?) or closed (who, where and what) </w:t>
                      </w:r>
                    </w:p>
                    <w:p w14:paraId="5B19CE0F" w14:textId="77777777" w:rsidR="002A2BA5" w:rsidRDefault="002A2BA5" w:rsidP="00F7163E"/>
                    <w:p w14:paraId="4A6A636E" w14:textId="77777777" w:rsidR="002E3807" w:rsidRPr="002E3807" w:rsidRDefault="002E3807" w:rsidP="00F7163E">
                      <w:pPr>
                        <w:rPr>
                          <w:b/>
                          <w:u w:val="single"/>
                        </w:rPr>
                      </w:pPr>
                      <w:r w:rsidRPr="002E3807">
                        <w:rPr>
                          <w:b/>
                          <w:u w:val="single"/>
                        </w:rPr>
                        <w:t>Books</w:t>
                      </w:r>
                    </w:p>
                    <w:p w14:paraId="6E754B00" w14:textId="77777777" w:rsidR="002E3807" w:rsidRDefault="002E3807" w:rsidP="00F7163E">
                      <w:r>
                        <w:t xml:space="preserve">Children learn that books have pages and are made of words and pictures. Books are read from left to right and top to bottom. There are a variety of books from poetry to comics and </w:t>
                      </w:r>
                      <w:proofErr w:type="spellStart"/>
                      <w:proofErr w:type="gramStart"/>
                      <w:r>
                        <w:t>non fiction</w:t>
                      </w:r>
                      <w:proofErr w:type="spellEnd"/>
                      <w:proofErr w:type="gramEnd"/>
                      <w:r>
                        <w:t xml:space="preserve">. </w:t>
                      </w:r>
                    </w:p>
                    <w:p w14:paraId="24CB2940" w14:textId="77777777" w:rsidR="00F7163E" w:rsidRDefault="00F7163E" w:rsidP="00F7163E"/>
                    <w:p w14:paraId="20FA459B" w14:textId="77777777" w:rsidR="00F7163E" w:rsidRDefault="00F7163E" w:rsidP="00F7163E"/>
                  </w:txbxContent>
                </v:textbox>
                <w10:wrap type="square"/>
              </v:shape>
            </w:pict>
          </mc:Fallback>
        </mc:AlternateContent>
      </w:r>
    </w:p>
    <w:p w14:paraId="3A717894" w14:textId="647FEBDC" w:rsidR="001317A3" w:rsidRPr="001317A3" w:rsidRDefault="001317A3" w:rsidP="001317A3"/>
    <w:p w14:paraId="2E2B9F62" w14:textId="209EE91E" w:rsidR="001317A3" w:rsidRPr="001317A3" w:rsidRDefault="001317A3" w:rsidP="001317A3"/>
    <w:p w14:paraId="5A8E2F5E" w14:textId="567DA5C8" w:rsidR="001317A3" w:rsidRPr="001317A3" w:rsidRDefault="001317A3" w:rsidP="001317A3"/>
    <w:p w14:paraId="1BBC0EE7" w14:textId="34854400" w:rsidR="001317A3" w:rsidRPr="001317A3" w:rsidRDefault="00F7163E" w:rsidP="001317A3">
      <w:r>
        <w:rPr>
          <w:noProof/>
        </w:rPr>
        <mc:AlternateContent>
          <mc:Choice Requires="wps">
            <w:drawing>
              <wp:anchor distT="45720" distB="45720" distL="114300" distR="114300" simplePos="0" relativeHeight="251676672" behindDoc="0" locked="0" layoutInCell="1" allowOverlap="1" wp14:anchorId="1BB00119" wp14:editId="42FFDB8A">
                <wp:simplePos x="0" y="0"/>
                <wp:positionH relativeFrom="column">
                  <wp:posOffset>6236970</wp:posOffset>
                </wp:positionH>
                <wp:positionV relativeFrom="paragraph">
                  <wp:posOffset>283845</wp:posOffset>
                </wp:positionV>
                <wp:extent cx="3254375" cy="1776730"/>
                <wp:effectExtent l="0" t="0" r="317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1776730"/>
                        </a:xfrm>
                        <a:prstGeom prst="rect">
                          <a:avLst/>
                        </a:prstGeom>
                        <a:solidFill>
                          <a:srgbClr val="FFFFFF"/>
                        </a:solidFill>
                        <a:ln w="9525">
                          <a:noFill/>
                          <a:miter lim="800000"/>
                          <a:headEnd/>
                          <a:tailEnd/>
                        </a:ln>
                      </wps:spPr>
                      <wps:txbx>
                        <w:txbxContent>
                          <w:p w14:paraId="4AD22882" w14:textId="77777777" w:rsidR="00F7163E" w:rsidRDefault="00F7163E" w:rsidP="00F7163E">
                            <w:pPr>
                              <w:jc w:val="center"/>
                              <w:rPr>
                                <w:b/>
                                <w:u w:val="single"/>
                              </w:rPr>
                            </w:pPr>
                            <w:r w:rsidRPr="001317A3">
                              <w:rPr>
                                <w:b/>
                                <w:u w:val="single"/>
                              </w:rPr>
                              <w:t xml:space="preserve">Set </w:t>
                            </w:r>
                            <w:r>
                              <w:rPr>
                                <w:b/>
                                <w:u w:val="single"/>
                              </w:rPr>
                              <w:t>2</w:t>
                            </w:r>
                          </w:p>
                          <w:p w14:paraId="7B68F08B" w14:textId="77777777" w:rsidR="00F7163E" w:rsidRPr="001317A3" w:rsidRDefault="00F7163E" w:rsidP="00F7163E">
                            <w:pPr>
                              <w:jc w:val="center"/>
                              <w:rPr>
                                <w:b/>
                                <w:u w:val="single"/>
                              </w:rPr>
                            </w:pPr>
                            <w:r>
                              <w:t xml:space="preserve">By the end of Foundation we should reach the end </w:t>
                            </w:r>
                            <w:proofErr w:type="gramStart"/>
                            <w:r>
                              <w:t>of  set</w:t>
                            </w:r>
                            <w:proofErr w:type="gramEnd"/>
                            <w:r>
                              <w:t xml:space="preserve"> 2. Set 2 is made up of many digraphs and tricky words. </w:t>
                            </w:r>
                          </w:p>
                          <w:p w14:paraId="03E1053A" w14:textId="0A560296" w:rsidR="00F7163E" w:rsidRPr="0077080A" w:rsidRDefault="0077080A" w:rsidP="00F7163E">
                            <w:pPr>
                              <w:jc w:val="center"/>
                              <w:rPr>
                                <w:color w:val="FF0000"/>
                              </w:rPr>
                            </w:pPr>
                            <w:r>
                              <w:rPr>
                                <w:color w:val="FF0000"/>
                              </w:rPr>
                              <w:t>Red</w:t>
                            </w:r>
                            <w:r w:rsidR="00F7163E" w:rsidRPr="0077080A">
                              <w:rPr>
                                <w:color w:val="FF0000"/>
                              </w:rPr>
                              <w:t xml:space="preserve"> words: </w:t>
                            </w:r>
                            <w:r w:rsidRPr="0077080A">
                              <w:rPr>
                                <w:color w:val="FF0000"/>
                              </w:rPr>
                              <w:t>your, said, he, are, you, she, be, ask, says, our, go, want, was, into</w:t>
                            </w:r>
                          </w:p>
                          <w:p w14:paraId="6A9237F1" w14:textId="3E207A75" w:rsidR="00F7163E" w:rsidRDefault="00F7163E" w:rsidP="00F7163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00119" id="_x0000_s1031" type="#_x0000_t202" style="position:absolute;margin-left:491.1pt;margin-top:22.35pt;width:256.25pt;height:139.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iEwIAAP4DAAAOAAAAZHJzL2Uyb0RvYy54bWysU9tu2zAMfR+wfxD0vjg3N60Rp+jSZRjQ&#10;XYBuHyDLcixMFjVKid19/Sg5TYPubZgeBFEkj8jDo/Xt0Bl2VOg12JLPJlPOlJVQa7sv+Y/vu3fX&#10;nPkgbC0MWFXyJ+X57ebtm3XvCjWHFkytkBGI9UXvSt6G4Ios87JVnfATcMqSswHsRCAT91mNoif0&#10;zmTz6fQq6wFrhyCV93R7Pzr5JuE3jZLha9N4FZgpOdUW0o5pr+Kebdai2KNwrZanMsQ/VNEJbenR&#10;M9S9CIIdUP8F1WmJ4KEJEwldBk2jpUo9UDez6atuHlvhVOqFyPHuTJP/f7Dyy/HRfUMWhvcw0ABT&#10;E949gPzpmYVtK+xe3SFC3ypR08OzSFnWO1+cUiPVvvARpOo/Q01DFocACWhosIusUJ+M0GkAT2fS&#10;1RCYpMvFPF8uVjlnknyz1epqtUhjyUTxnO7Qh48KOhYPJUeaaoIXxwcfYjmieA6Jr3kwut5pY5KB&#10;+2prkB0FKWCXVurgVZixrC/5TT7PE7KFmJ/E0elACjW6K/n1NK5RM5GOD7ZOIUFoM56pEmNP/ERK&#10;RnLCUA1M1yXPY26kq4L6iQhDGAVJH4gOLeBvznoSY8n9r4NAxZn5ZIn0m9lyGdWbjGW+mpOBl57q&#10;0iOsJKiSB87G4zYkxUc6LNzRcBqdaHup5FQyiSyxefoQUcWXdop6+babPwAAAP//AwBQSwMEFAAG&#10;AAgAAAAhAC2DF/veAAAACwEAAA8AAABkcnMvZG93bnJldi54bWxMj8FOg0AQhu8mvsNmTLwYu4i0&#10;FGRp1ETjtbUPMLBTILKzhN0W+vYuJ73NZL788/3Fbja9uNDoOssKnlYRCOLa6o4bBcfvj8ctCOeR&#10;NfaWScGVHOzK25sCc20n3tPl4BsRQtjlqKD1fsildHVLBt3KDsThdrKjQR/WsZF6xCmEm17GUbSR&#10;BjsOH1oc6L2l+udwNgpOX9PDOpuqT39M98nmDbu0slel7u/m1xcQnmb/B8OiH9ShDE6VPbN2oleQ&#10;beM4oAqSJAWxAEm2TJWC5zhZgywL+b9D+QsAAP//AwBQSwECLQAUAAYACAAAACEAtoM4kv4AAADh&#10;AQAAEwAAAAAAAAAAAAAAAAAAAAAAW0NvbnRlbnRfVHlwZXNdLnhtbFBLAQItABQABgAIAAAAIQA4&#10;/SH/1gAAAJQBAAALAAAAAAAAAAAAAAAAAC8BAABfcmVscy8ucmVsc1BLAQItABQABgAIAAAAIQAV&#10;OO+iEwIAAP4DAAAOAAAAAAAAAAAAAAAAAC4CAABkcnMvZTJvRG9jLnhtbFBLAQItABQABgAIAAAA&#10;IQAtgxf73gAAAAsBAAAPAAAAAAAAAAAAAAAAAG0EAABkcnMvZG93bnJldi54bWxQSwUGAAAAAAQA&#10;BADzAAAAeAUAAAAA&#10;" stroked="f">
                <v:textbox>
                  <w:txbxContent>
                    <w:p w14:paraId="4AD22882" w14:textId="77777777" w:rsidR="00F7163E" w:rsidRDefault="00F7163E" w:rsidP="00F7163E">
                      <w:pPr>
                        <w:jc w:val="center"/>
                        <w:rPr>
                          <w:b/>
                          <w:u w:val="single"/>
                        </w:rPr>
                      </w:pPr>
                      <w:r w:rsidRPr="001317A3">
                        <w:rPr>
                          <w:b/>
                          <w:u w:val="single"/>
                        </w:rPr>
                        <w:t xml:space="preserve">Set </w:t>
                      </w:r>
                      <w:r>
                        <w:rPr>
                          <w:b/>
                          <w:u w:val="single"/>
                        </w:rPr>
                        <w:t>2</w:t>
                      </w:r>
                    </w:p>
                    <w:p w14:paraId="7B68F08B" w14:textId="77777777" w:rsidR="00F7163E" w:rsidRPr="001317A3" w:rsidRDefault="00F7163E" w:rsidP="00F7163E">
                      <w:pPr>
                        <w:jc w:val="center"/>
                        <w:rPr>
                          <w:b/>
                          <w:u w:val="single"/>
                        </w:rPr>
                      </w:pPr>
                      <w:r>
                        <w:t xml:space="preserve">By the end of Foundation we should reach the end </w:t>
                      </w:r>
                      <w:proofErr w:type="gramStart"/>
                      <w:r>
                        <w:t>of  set</w:t>
                      </w:r>
                      <w:proofErr w:type="gramEnd"/>
                      <w:r>
                        <w:t xml:space="preserve"> 2. Set 2 is made up of many digraphs and tricky words. </w:t>
                      </w:r>
                    </w:p>
                    <w:p w14:paraId="03E1053A" w14:textId="0A560296" w:rsidR="00F7163E" w:rsidRPr="0077080A" w:rsidRDefault="0077080A" w:rsidP="00F7163E">
                      <w:pPr>
                        <w:jc w:val="center"/>
                        <w:rPr>
                          <w:color w:val="FF0000"/>
                        </w:rPr>
                      </w:pPr>
                      <w:r>
                        <w:rPr>
                          <w:color w:val="FF0000"/>
                        </w:rPr>
                        <w:t>Red</w:t>
                      </w:r>
                      <w:r w:rsidR="00F7163E" w:rsidRPr="0077080A">
                        <w:rPr>
                          <w:color w:val="FF0000"/>
                        </w:rPr>
                        <w:t xml:space="preserve"> words: </w:t>
                      </w:r>
                      <w:r w:rsidRPr="0077080A">
                        <w:rPr>
                          <w:color w:val="FF0000"/>
                        </w:rPr>
                        <w:t>your, said, he, are, you, she, be, ask, says, our, go, want, was, into</w:t>
                      </w:r>
                    </w:p>
                    <w:p w14:paraId="6A9237F1" w14:textId="3E207A75" w:rsidR="00F7163E" w:rsidRDefault="00F7163E" w:rsidP="00F7163E">
                      <w:pPr>
                        <w:jc w:val="center"/>
                      </w:pPr>
                    </w:p>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anchorId="3EA6CDD7" wp14:editId="20338FF8">
                <wp:simplePos x="0" y="0"/>
                <wp:positionH relativeFrom="column">
                  <wp:posOffset>4349931</wp:posOffset>
                </wp:positionH>
                <wp:positionV relativeFrom="paragraph">
                  <wp:posOffset>176258</wp:posOffset>
                </wp:positionV>
                <wp:extent cx="513778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1377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E2651"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42.5pt,13.9pt" to="747.0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b2nAEAAJQDAAAOAAAAZHJzL2Uyb0RvYy54bWysU8tu2zAQvAfoPxC8x5JS5AHBsg8J0kvQ&#10;BG3yAQy1tAjwhSVjyX/fJW3LRVKgaJELxcfO7M7sarmerGFbwKi963izqDkDJ32v3abjL8/35zec&#10;xSRcL4x30PEdRL5efTlbjqGFCz940wMyInGxHUPHh5RCW1VRDmBFXPgAjh6VRysSHXFT9ShGYrem&#10;uqjrq2r02Af0EmKk27v9I18VfqVApkelIiRmOk61pbJiWV/zWq2Wot2gCIOWhzLEf1RhhXaUdKa6&#10;E0mwN9QfqKyW6KNXaSG9rbxSWkLRQGqa+p2an4MIULSQOTHMNsXPo5Xft7fuCcmGMcQ2hifMKiaF&#10;Nn+pPjYVs3azWTAlJunysvl6fX1zyZk8vlUnYMCYvoG3LG86brTLOkQrtg8xUTIKPYbQ4ZS67NLO&#10;QA427gcopntK1hR0mQq4Nci2gvoppASXmtxD4ivRGaa0MTOw/jvwEJ+hUCbmX8AzomT2Ls1gq53H&#10;P2VP07FktY8/OrDXnS149f2uNKVYQ60vCg9jmmfr93OBn36m1S8AAAD//wMAUEsDBBQABgAIAAAA&#10;IQB8qDRr4QAAAAoBAAAPAAAAZHJzL2Rvd25yZXYueG1sTI/BSsNAEIbvgu+wjODNbhpqrTGbUgpi&#10;LUixCvW4zY5JNDsbdrdN+vZO8aDHmfn55/vy+WBbcUQfGkcKxqMEBFLpTEOVgve3x5sZiBA1Gd06&#10;QgUnDDAvLi9ynRnX0yset7ESXEIh0wrqGLtMylDWaHUYuQ6Jb5/OWx159JU0XvdcbluZJslUWt0Q&#10;f6h1h8say+/twSp48avVcrE+fdHmw/a7dL3bPA9PSl1fDYsHEBGH+BeGMz6jQ8FMe3cgE0SrYDq7&#10;ZZeoIL1jhXNgcj8Zg9j/bmSRy/8KxQ8AAAD//wMAUEsBAi0AFAAGAAgAAAAhALaDOJL+AAAA4QEA&#10;ABMAAAAAAAAAAAAAAAAAAAAAAFtDb250ZW50X1R5cGVzXS54bWxQSwECLQAUAAYACAAAACEAOP0h&#10;/9YAAACUAQAACwAAAAAAAAAAAAAAAAAvAQAAX3JlbHMvLnJlbHNQSwECLQAUAAYACAAAACEAbi82&#10;9pwBAACUAwAADgAAAAAAAAAAAAAAAAAuAgAAZHJzL2Uyb0RvYy54bWxQSwECLQAUAAYACAAAACEA&#10;fKg0a+EAAAAKAQAADwAAAAAAAAAAAAAAAAD2AwAAZHJzL2Rvd25yZXYueG1sUEsFBgAAAAAEAAQA&#10;8wAAAAQFAAAAAA==&#10;" strokecolor="#4472c4 [3204]" strokeweight=".5pt">
                <v:stroke joinstyle="miter"/>
              </v:line>
            </w:pict>
          </mc:Fallback>
        </mc:AlternateContent>
      </w:r>
    </w:p>
    <w:p w14:paraId="18948106" w14:textId="357F0898" w:rsidR="001317A3" w:rsidRPr="001317A3" w:rsidRDefault="001317A3" w:rsidP="001317A3"/>
    <w:p w14:paraId="14267323" w14:textId="27B2A6BC" w:rsidR="001317A3" w:rsidRPr="001317A3" w:rsidRDefault="002E3807" w:rsidP="001317A3">
      <w:r>
        <w:rPr>
          <w:noProof/>
        </w:rPr>
        <w:drawing>
          <wp:anchor distT="0" distB="0" distL="114300" distR="114300" simplePos="0" relativeHeight="251674624" behindDoc="0" locked="0" layoutInCell="1" allowOverlap="1" wp14:anchorId="7C852457" wp14:editId="7670D9C2">
            <wp:simplePos x="0" y="0"/>
            <wp:positionH relativeFrom="column">
              <wp:posOffset>4266565</wp:posOffset>
            </wp:positionH>
            <wp:positionV relativeFrom="paragraph">
              <wp:posOffset>6350</wp:posOffset>
            </wp:positionV>
            <wp:extent cx="1906270" cy="12636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wnload.jfif"/>
                    <pic:cNvPicPr/>
                  </pic:nvPicPr>
                  <pic:blipFill>
                    <a:blip r:embed="rId13">
                      <a:extLst>
                        <a:ext uri="{28A0092B-C50C-407E-A947-70E740481C1C}">
                          <a14:useLocalDpi xmlns:a14="http://schemas.microsoft.com/office/drawing/2010/main" val="0"/>
                        </a:ext>
                      </a:extLst>
                    </a:blip>
                    <a:stretch>
                      <a:fillRect/>
                    </a:stretch>
                  </pic:blipFill>
                  <pic:spPr>
                    <a:xfrm>
                      <a:off x="0" y="0"/>
                      <a:ext cx="1906270" cy="1263650"/>
                    </a:xfrm>
                    <a:prstGeom prst="rect">
                      <a:avLst/>
                    </a:prstGeom>
                  </pic:spPr>
                </pic:pic>
              </a:graphicData>
            </a:graphic>
            <wp14:sizeRelH relativeFrom="margin">
              <wp14:pctWidth>0</wp14:pctWidth>
            </wp14:sizeRelH>
            <wp14:sizeRelV relativeFrom="margin">
              <wp14:pctHeight>0</wp14:pctHeight>
            </wp14:sizeRelV>
          </wp:anchor>
        </w:drawing>
      </w:r>
    </w:p>
    <w:p w14:paraId="221BC2C9" w14:textId="3802892B" w:rsidR="001317A3" w:rsidRPr="001317A3" w:rsidRDefault="001317A3" w:rsidP="001317A3"/>
    <w:p w14:paraId="1E0C4DEC" w14:textId="5454F796" w:rsidR="001317A3" w:rsidRPr="001317A3" w:rsidRDefault="002A2BA5" w:rsidP="001317A3">
      <w:pPr>
        <w:tabs>
          <w:tab w:val="left" w:pos="2657"/>
        </w:tabs>
      </w:pPr>
      <w:r>
        <w:rPr>
          <w:noProof/>
        </w:rPr>
        <w:drawing>
          <wp:anchor distT="0" distB="0" distL="114300" distR="114300" simplePos="0" relativeHeight="251683840" behindDoc="0" locked="0" layoutInCell="1" allowOverlap="1" wp14:anchorId="21E0F106" wp14:editId="65250D7A">
            <wp:simplePos x="0" y="0"/>
            <wp:positionH relativeFrom="column">
              <wp:posOffset>685800</wp:posOffset>
            </wp:positionH>
            <wp:positionV relativeFrom="paragraph">
              <wp:posOffset>12065</wp:posOffset>
            </wp:positionV>
            <wp:extent cx="1109980" cy="526415"/>
            <wp:effectExtent l="0" t="0" r="0" b="6985"/>
            <wp:wrapNone/>
            <wp:docPr id="16" name="Picture 16" descr="Colourful question marks clipart. Free download transparent .PNG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ful question marks clipart. Free download transparent .PNG | Creazill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9980" cy="526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3807">
        <w:rPr>
          <w:noProof/>
        </w:rPr>
        <mc:AlternateContent>
          <mc:Choice Requires="wps">
            <w:drawing>
              <wp:anchor distT="0" distB="0" distL="114300" distR="114300" simplePos="0" relativeHeight="251681792" behindDoc="0" locked="0" layoutInCell="1" allowOverlap="1" wp14:anchorId="1F9895D4" wp14:editId="3BB8BC09">
                <wp:simplePos x="0" y="0"/>
                <wp:positionH relativeFrom="column">
                  <wp:posOffset>957489</wp:posOffset>
                </wp:positionH>
                <wp:positionV relativeFrom="paragraph">
                  <wp:posOffset>1340485</wp:posOffset>
                </wp:positionV>
                <wp:extent cx="0" cy="838200"/>
                <wp:effectExtent l="0" t="0" r="38100" b="19050"/>
                <wp:wrapNone/>
                <wp:docPr id="14" name="Straight Connector 14"/>
                <wp:cNvGraphicFramePr/>
                <a:graphic xmlns:a="http://schemas.openxmlformats.org/drawingml/2006/main">
                  <a:graphicData uri="http://schemas.microsoft.com/office/word/2010/wordprocessingShape">
                    <wps:wsp>
                      <wps:cNvCnPr/>
                      <wps:spPr>
                        <a:xfrm>
                          <a:off x="0" y="0"/>
                          <a:ext cx="0"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3BD7CA"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75.4pt,105.55pt" to="75.4pt,1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8PalwEAAJMDAAAOAAAAZHJzL2Uyb0RvYy54bWysU02P1DAMvSPxH6LcmXYWCY2q6exhV3BB&#10;sOLjB2RTZxopiSMnTDv/Hied6SBAQiAubuL42X7P7v5+9k6cgJLF0MvtppUCgsbBhmMvv355+2on&#10;RcoqDMphgF6eIcn7w8sX+yl2cIcjugFIcJKQuin2csw5dk2T9AhepQ1GCPxokLzKfKVjM5CaOLt3&#10;zV3bvmkmpCESakiJvY/LozzU/MaAzh+NSZCF6yX3lqulap+LbQ571R1JxdHqSxvqH7rwygYuuqZ6&#10;VFmJb2R/SeWtJkxo8kajb9AYq6FyYDbb9ic2n0cVoXJhcVJcZUr/L63+cHoIT8QyTDF1KT5RYTEb&#10;8uXL/Ym5inVexYI5C704NXt3r3c8h6Jjc8NFSvkdoBfl0EtnQ6GhOnV6n/ISeg1h3K1yPeWzgxLs&#10;wicwwg5ca1vRdSngwZE4KR6n0hpC3l5K1+gCM9a5Fdj+GXiJL1CoC/M34BVRK2PIK9jbgPS76nm+&#10;tmyW+KsCC+8iwTMO5zqTKg1Pvop72dKyWj/eK/z2Lx2+AwAA//8DAFBLAwQUAAYACAAAACEAa2C1&#10;wOEAAAALAQAADwAAAGRycy9kb3ducmV2LnhtbEyPUU/CMBSF3034D80l8U26DjVkriOExIgkhgAm&#10;+FjW6zZdb5e2sPHvLb7o47nn5Jzv5vPBtOyMzjeWJIhJAgyptLqhSsL7/vluBswHRVq1llDCBT3M&#10;i9FNrjJte9rieRcqFkvIZ0pCHUKXce7LGo3yE9shRe/TOqNClK7i2qk+lpuWp0nyyI1qKC7UqsNl&#10;jeX37mQkvLnVarlYX75o82H6Q7o+bF6HFylvx8PiCVjAIfyF4Yof0aGITEd7Iu1ZG/VDEtGDhFQI&#10;Aeya+L0cJUzvpwJ4kfP/PxQ/AAAA//8DAFBLAQItABQABgAIAAAAIQC2gziS/gAAAOEBAAATAAAA&#10;AAAAAAAAAAAAAAAAAABbQ29udGVudF9UeXBlc10ueG1sUEsBAi0AFAAGAAgAAAAhADj9If/WAAAA&#10;lAEAAAsAAAAAAAAAAAAAAAAALwEAAF9yZWxzLy5yZWxzUEsBAi0AFAAGAAgAAAAhANH3w9qXAQAA&#10;kwMAAA4AAAAAAAAAAAAAAAAALgIAAGRycy9lMm9Eb2MueG1sUEsBAi0AFAAGAAgAAAAhAGtgtcDh&#10;AAAACwEAAA8AAAAAAAAAAAAAAAAA8QMAAGRycy9kb3ducmV2LnhtbFBLBQYAAAAABAAEAPMAAAD/&#10;BAAAAAA=&#10;" strokecolor="#4472c4 [3204]" strokeweight=".5pt">
                <v:stroke joinstyle="miter"/>
              </v:line>
            </w:pict>
          </mc:Fallback>
        </mc:AlternateContent>
      </w:r>
      <w:r w:rsidR="002E3807">
        <w:rPr>
          <w:noProof/>
        </w:rPr>
        <mc:AlternateContent>
          <mc:Choice Requires="wps">
            <w:drawing>
              <wp:anchor distT="45720" distB="45720" distL="114300" distR="114300" simplePos="0" relativeHeight="251680768" behindDoc="0" locked="0" layoutInCell="1" allowOverlap="1" wp14:anchorId="7CDE57AD" wp14:editId="78D693A9">
                <wp:simplePos x="0" y="0"/>
                <wp:positionH relativeFrom="column">
                  <wp:posOffset>-673826</wp:posOffset>
                </wp:positionH>
                <wp:positionV relativeFrom="paragraph">
                  <wp:posOffset>1340304</wp:posOffset>
                </wp:positionV>
                <wp:extent cx="10079899" cy="838200"/>
                <wp:effectExtent l="19050" t="19050" r="1714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9899" cy="838200"/>
                        </a:xfrm>
                        <a:prstGeom prst="rect">
                          <a:avLst/>
                        </a:prstGeom>
                        <a:solidFill>
                          <a:srgbClr val="FFFFFF"/>
                        </a:solidFill>
                        <a:ln w="28575">
                          <a:solidFill>
                            <a:srgbClr val="CCFFCC"/>
                          </a:solidFill>
                          <a:miter lim="800000"/>
                          <a:headEnd/>
                          <a:tailEnd/>
                        </a:ln>
                      </wps:spPr>
                      <wps:txbx>
                        <w:txbxContent>
                          <w:p w14:paraId="75971FFC" w14:textId="77777777" w:rsidR="002E3807" w:rsidRDefault="002E3807" w:rsidP="002E3807">
                            <w:pPr>
                              <w:ind w:left="2160" w:hanging="2160"/>
                            </w:pPr>
                            <w:r w:rsidRPr="002E3807">
                              <w:rPr>
                                <w:b/>
                                <w:sz w:val="32"/>
                                <w:u w:val="single"/>
                              </w:rPr>
                              <w:t>Key Vocabulary</w:t>
                            </w:r>
                            <w:r w:rsidRPr="002E3807">
                              <w:rPr>
                                <w:sz w:val="32"/>
                              </w:rPr>
                              <w:t xml:space="preserve"> </w:t>
                            </w:r>
                            <w:r>
                              <w:tab/>
                            </w:r>
                            <w:r>
                              <w:tab/>
                            </w:r>
                            <w:r w:rsidRPr="002E3807">
                              <w:rPr>
                                <w:b/>
                                <w:sz w:val="32"/>
                              </w:rPr>
                              <w:t>Books</w:t>
                            </w:r>
                            <w:r w:rsidRPr="002E3807">
                              <w:rPr>
                                <w:b/>
                                <w:sz w:val="32"/>
                              </w:rPr>
                              <w:tab/>
                            </w:r>
                            <w:r w:rsidRPr="002E3807">
                              <w:rPr>
                                <w:b/>
                                <w:sz w:val="32"/>
                              </w:rPr>
                              <w:tab/>
                              <w:t xml:space="preserve">Sounds </w:t>
                            </w:r>
                            <w:r w:rsidRPr="002E3807">
                              <w:rPr>
                                <w:b/>
                                <w:sz w:val="32"/>
                              </w:rPr>
                              <w:tab/>
                            </w:r>
                            <w:r w:rsidRPr="002E3807">
                              <w:rPr>
                                <w:b/>
                                <w:sz w:val="32"/>
                              </w:rPr>
                              <w:tab/>
                              <w:t>Letters</w:t>
                            </w:r>
                            <w:r w:rsidRPr="002E3807">
                              <w:rPr>
                                <w:b/>
                                <w:sz w:val="32"/>
                              </w:rPr>
                              <w:tab/>
                            </w:r>
                            <w:r w:rsidRPr="002E3807">
                              <w:rPr>
                                <w:b/>
                                <w:sz w:val="32"/>
                              </w:rPr>
                              <w:tab/>
                              <w:t xml:space="preserve">Sentences </w:t>
                            </w:r>
                            <w:r w:rsidRPr="002E3807">
                              <w:rPr>
                                <w:b/>
                                <w:sz w:val="32"/>
                              </w:rPr>
                              <w:tab/>
                            </w:r>
                            <w:r w:rsidRPr="002E3807">
                              <w:rPr>
                                <w:b/>
                                <w:sz w:val="32"/>
                              </w:rPr>
                              <w:tab/>
                              <w:t>Vowel</w:t>
                            </w:r>
                            <w:r w:rsidRPr="002E3807">
                              <w:rPr>
                                <w:b/>
                                <w:sz w:val="32"/>
                              </w:rPr>
                              <w:tab/>
                            </w:r>
                            <w:r w:rsidRPr="002E3807">
                              <w:rPr>
                                <w:b/>
                                <w:sz w:val="32"/>
                              </w:rPr>
                              <w:tab/>
                              <w:t xml:space="preserve">Consonant         </w:t>
                            </w:r>
                            <w:proofErr w:type="gramStart"/>
                            <w:r w:rsidRPr="002E3807">
                              <w:rPr>
                                <w:b/>
                                <w:sz w:val="32"/>
                              </w:rPr>
                              <w:tab/>
                            </w:r>
                            <w:r>
                              <w:rPr>
                                <w:b/>
                                <w:sz w:val="32"/>
                              </w:rPr>
                              <w:t xml:space="preserve">  </w:t>
                            </w:r>
                            <w:r>
                              <w:rPr>
                                <w:b/>
                                <w:sz w:val="32"/>
                              </w:rPr>
                              <w:tab/>
                            </w:r>
                            <w:proofErr w:type="gramEnd"/>
                            <w:r w:rsidRPr="002E3807">
                              <w:rPr>
                                <w:b/>
                                <w:sz w:val="32"/>
                              </w:rPr>
                              <w:t xml:space="preserve">Digraph </w:t>
                            </w:r>
                            <w:r w:rsidRPr="002E3807">
                              <w:rPr>
                                <w:b/>
                                <w:sz w:val="32"/>
                              </w:rPr>
                              <w:tab/>
                            </w:r>
                            <w:r>
                              <w:rPr>
                                <w:b/>
                                <w:sz w:val="32"/>
                              </w:rPr>
                              <w:tab/>
                            </w:r>
                            <w:r w:rsidRPr="002E3807">
                              <w:rPr>
                                <w:b/>
                                <w:sz w:val="32"/>
                              </w:rPr>
                              <w:t xml:space="preserve">Blending  </w:t>
                            </w:r>
                            <w:r>
                              <w:rPr>
                                <w:b/>
                                <w:sz w:val="32"/>
                              </w:rPr>
                              <w:tab/>
                            </w:r>
                            <w:r w:rsidRPr="002E3807">
                              <w:rPr>
                                <w:b/>
                                <w:sz w:val="32"/>
                              </w:rPr>
                              <w:tab/>
                              <w:t>Phonics</w:t>
                            </w:r>
                            <w:r w:rsidRPr="002E3807">
                              <w:rPr>
                                <w:sz w:val="3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DE57AD" id="_x0000_s1032" type="#_x0000_t202" style="position:absolute;margin-left:-53.05pt;margin-top:105.55pt;width:793.7pt;height:66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mRGgIAACgEAAAOAAAAZHJzL2Uyb0RvYy54bWysU9tu2zAMfR+wfxD0vtjJkiYx4hSduwwD&#10;ugvQ7gNkWY6FyaImKbGzry8lu2nWbS/D/CCQpnR4eEhurvtWkaOwToLO6XSSUiI0h0rqfU6/Peze&#10;rChxnumKKdAipyfh6PX29atNZzIxgwZUJSxBEO2yzuS08d5kSeJ4I1rmJmCExmANtmUeXbtPKss6&#10;RG9VMkvTq6QDWxkLXDiHf2+HIN1G/LoW3H+payc8UTlFbj6eNp5lOJPthmV7y0wj+UiD/QOLlkmN&#10;Sc9Qt8wzcrDyN6hWcgsOaj/h0CZQ15KLWANWM01fVHPfMCNiLSiOM2eZ3P+D5Z+P9+arJb5/Bz02&#10;MBbhzB3w745oKBqm9+LGWugawSpMPA2SJZ1x2fg0SO0yF0DK7hNU2GR28BCB+tq2QRWskyA6NuB0&#10;Fl30nvCQMk2X69V6TQnH4OrtCtsac7Ds6bmxzn8Q0JJg5NRiVyM8O945H+iw7OlKyOZAyWonlYqO&#10;3ZeFsuTIcAJ28RvRf7mmNOlyOlstlotBgr9iFMVuVxR/wmilx1lWssUy0vCFSywLwr3XVbQ9k2qw&#10;kbPSo5JBvEFG35c9kVVOr8LbIGwJ1QmltTCMLq4aGg3Yn5R0OLY5dT8OzApK1EeN7VlP5/Mw59GZ&#10;L5YzdOxlpLyMMM0RKqeeksEsfNyNQFvDDbaxllHgZyYjZRzHqPu4OmHeL/1463nBt48AAAD//wMA&#10;UEsDBBQABgAIAAAAIQB3yZEt4gAAAA0BAAAPAAAAZHJzL2Rvd25yZXYueG1sTI/BbsIwDIbvk/YO&#10;kSftMkEaihAqddFAQtOOY5t2DY1pKxqna1LoePqF03az5U+/vz9fj7YVZ+p94xhBTRMQxKUzDVcI&#10;H++7yRKED5qNbh0Twg95WBf3d7nOjLvwG533oRIxhH2mEeoQukxKX9ZktZ+6jjjejq63OsS1r6Tp&#10;9SWG21bOkmQhrW44fqh1R9uaytN+sAjbz83uVTby6/uqXk50dU9ykwyIjw/j8wpEoDH8wXDTj+pQ&#10;RKeDG9h40SJMVLJQkUWYKRWHGzJfqhTEASGdpwpkkcv/LYpfAAAA//8DAFBLAQItABQABgAIAAAA&#10;IQC2gziS/gAAAOEBAAATAAAAAAAAAAAAAAAAAAAAAABbQ29udGVudF9UeXBlc10ueG1sUEsBAi0A&#10;FAAGAAgAAAAhADj9If/WAAAAlAEAAAsAAAAAAAAAAAAAAAAALwEAAF9yZWxzLy5yZWxzUEsBAi0A&#10;FAAGAAgAAAAhAPJFaZEaAgAAKAQAAA4AAAAAAAAAAAAAAAAALgIAAGRycy9lMm9Eb2MueG1sUEsB&#10;Ai0AFAAGAAgAAAAhAHfJkS3iAAAADQEAAA8AAAAAAAAAAAAAAAAAdAQAAGRycy9kb3ducmV2Lnht&#10;bFBLBQYAAAAABAAEAPMAAACDBQAAAAA=&#10;" strokecolor="#cfc" strokeweight="2.25pt">
                <v:textbox>
                  <w:txbxContent>
                    <w:p w14:paraId="75971FFC" w14:textId="77777777" w:rsidR="002E3807" w:rsidRDefault="002E3807" w:rsidP="002E3807">
                      <w:pPr>
                        <w:ind w:left="2160" w:hanging="2160"/>
                      </w:pPr>
                      <w:r w:rsidRPr="002E3807">
                        <w:rPr>
                          <w:b/>
                          <w:sz w:val="32"/>
                          <w:u w:val="single"/>
                        </w:rPr>
                        <w:t>Key Vocabulary</w:t>
                      </w:r>
                      <w:r w:rsidRPr="002E3807">
                        <w:rPr>
                          <w:sz w:val="32"/>
                        </w:rPr>
                        <w:t xml:space="preserve"> </w:t>
                      </w:r>
                      <w:r>
                        <w:tab/>
                      </w:r>
                      <w:r>
                        <w:tab/>
                      </w:r>
                      <w:r w:rsidRPr="002E3807">
                        <w:rPr>
                          <w:b/>
                          <w:sz w:val="32"/>
                        </w:rPr>
                        <w:t>Books</w:t>
                      </w:r>
                      <w:r w:rsidRPr="002E3807">
                        <w:rPr>
                          <w:b/>
                          <w:sz w:val="32"/>
                        </w:rPr>
                        <w:tab/>
                      </w:r>
                      <w:r w:rsidRPr="002E3807">
                        <w:rPr>
                          <w:b/>
                          <w:sz w:val="32"/>
                        </w:rPr>
                        <w:tab/>
                        <w:t xml:space="preserve">Sounds </w:t>
                      </w:r>
                      <w:r w:rsidRPr="002E3807">
                        <w:rPr>
                          <w:b/>
                          <w:sz w:val="32"/>
                        </w:rPr>
                        <w:tab/>
                      </w:r>
                      <w:r w:rsidRPr="002E3807">
                        <w:rPr>
                          <w:b/>
                          <w:sz w:val="32"/>
                        </w:rPr>
                        <w:tab/>
                        <w:t>Letters</w:t>
                      </w:r>
                      <w:r w:rsidRPr="002E3807">
                        <w:rPr>
                          <w:b/>
                          <w:sz w:val="32"/>
                        </w:rPr>
                        <w:tab/>
                      </w:r>
                      <w:r w:rsidRPr="002E3807">
                        <w:rPr>
                          <w:b/>
                          <w:sz w:val="32"/>
                        </w:rPr>
                        <w:tab/>
                        <w:t xml:space="preserve">Sentences </w:t>
                      </w:r>
                      <w:r w:rsidRPr="002E3807">
                        <w:rPr>
                          <w:b/>
                          <w:sz w:val="32"/>
                        </w:rPr>
                        <w:tab/>
                      </w:r>
                      <w:r w:rsidRPr="002E3807">
                        <w:rPr>
                          <w:b/>
                          <w:sz w:val="32"/>
                        </w:rPr>
                        <w:tab/>
                        <w:t>Vowel</w:t>
                      </w:r>
                      <w:r w:rsidRPr="002E3807">
                        <w:rPr>
                          <w:b/>
                          <w:sz w:val="32"/>
                        </w:rPr>
                        <w:tab/>
                      </w:r>
                      <w:r w:rsidRPr="002E3807">
                        <w:rPr>
                          <w:b/>
                          <w:sz w:val="32"/>
                        </w:rPr>
                        <w:tab/>
                        <w:t xml:space="preserve">Consonant         </w:t>
                      </w:r>
                      <w:proofErr w:type="gramStart"/>
                      <w:r w:rsidRPr="002E3807">
                        <w:rPr>
                          <w:b/>
                          <w:sz w:val="32"/>
                        </w:rPr>
                        <w:tab/>
                      </w:r>
                      <w:r>
                        <w:rPr>
                          <w:b/>
                          <w:sz w:val="32"/>
                        </w:rPr>
                        <w:t xml:space="preserve">  </w:t>
                      </w:r>
                      <w:r>
                        <w:rPr>
                          <w:b/>
                          <w:sz w:val="32"/>
                        </w:rPr>
                        <w:tab/>
                      </w:r>
                      <w:proofErr w:type="gramEnd"/>
                      <w:r w:rsidRPr="002E3807">
                        <w:rPr>
                          <w:b/>
                          <w:sz w:val="32"/>
                        </w:rPr>
                        <w:t xml:space="preserve">Digraph </w:t>
                      </w:r>
                      <w:r w:rsidRPr="002E3807">
                        <w:rPr>
                          <w:b/>
                          <w:sz w:val="32"/>
                        </w:rPr>
                        <w:tab/>
                      </w:r>
                      <w:r>
                        <w:rPr>
                          <w:b/>
                          <w:sz w:val="32"/>
                        </w:rPr>
                        <w:tab/>
                      </w:r>
                      <w:r w:rsidRPr="002E3807">
                        <w:rPr>
                          <w:b/>
                          <w:sz w:val="32"/>
                        </w:rPr>
                        <w:t xml:space="preserve">Blending  </w:t>
                      </w:r>
                      <w:r>
                        <w:rPr>
                          <w:b/>
                          <w:sz w:val="32"/>
                        </w:rPr>
                        <w:tab/>
                      </w:r>
                      <w:r w:rsidRPr="002E3807">
                        <w:rPr>
                          <w:b/>
                          <w:sz w:val="32"/>
                        </w:rPr>
                        <w:tab/>
                        <w:t>Phonics</w:t>
                      </w:r>
                      <w:r w:rsidRPr="002E3807">
                        <w:rPr>
                          <w:sz w:val="32"/>
                        </w:rPr>
                        <w:t xml:space="preserve"> </w:t>
                      </w:r>
                    </w:p>
                  </w:txbxContent>
                </v:textbox>
              </v:shape>
            </w:pict>
          </mc:Fallback>
        </mc:AlternateContent>
      </w:r>
      <w:r w:rsidR="001317A3">
        <w:tab/>
      </w:r>
    </w:p>
    <w:sectPr w:rsidR="001317A3" w:rsidRPr="001317A3" w:rsidSect="001317A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7A3"/>
    <w:rsid w:val="000B4BE8"/>
    <w:rsid w:val="001317A3"/>
    <w:rsid w:val="002058D1"/>
    <w:rsid w:val="00233732"/>
    <w:rsid w:val="002A2BA5"/>
    <w:rsid w:val="002E3807"/>
    <w:rsid w:val="0077080A"/>
    <w:rsid w:val="00857DDD"/>
    <w:rsid w:val="00F71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6EF6"/>
  <w15:chartTrackingRefBased/>
  <w15:docId w15:val="{A989916D-DA5D-43A7-AC61-85233A0D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317A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317A3"/>
    <w:rPr>
      <w:rFonts w:eastAsiaTheme="minorEastAsia"/>
      <w:lang w:val="en-US"/>
    </w:rPr>
  </w:style>
  <w:style w:type="character" w:styleId="Hyperlink">
    <w:name w:val="Hyperlink"/>
    <w:basedOn w:val="DefaultParagraphFont"/>
    <w:uiPriority w:val="99"/>
    <w:unhideWhenUsed/>
    <w:rsid w:val="001317A3"/>
    <w:rPr>
      <w:color w:val="0563C1" w:themeColor="hyperlink"/>
      <w:u w:val="single"/>
    </w:rPr>
  </w:style>
  <w:style w:type="character" w:styleId="UnresolvedMention">
    <w:name w:val="Unresolved Mention"/>
    <w:basedOn w:val="DefaultParagraphFont"/>
    <w:uiPriority w:val="99"/>
    <w:semiHidden/>
    <w:unhideWhenUsed/>
    <w:rsid w:val="0013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thmiskin.com/programmes/phonics/about-read-write-inc-phonics/" TargetMode="External"/><Relationship Id="rId13" Type="http://schemas.openxmlformats.org/officeDocument/2006/relationships/image" Target="media/image5.jfif"/><Relationship Id="rId3" Type="http://schemas.openxmlformats.org/officeDocument/2006/relationships/customXml" Target="../customXml/item3.xml"/><Relationship Id="rId7" Type="http://schemas.openxmlformats.org/officeDocument/2006/relationships/hyperlink" Target="https://www.ruthmiskin.com/programmes/phonics/about-read-write-inc-phonics/" TargetMode="Externa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E66C3E5338184A9FAA3DCA5A1E8973" ma:contentTypeVersion="13" ma:contentTypeDescription="Create a new document." ma:contentTypeScope="" ma:versionID="89207a0e15d50a53c5cead9fa3272edc">
  <xsd:schema xmlns:xsd="http://www.w3.org/2001/XMLSchema" xmlns:xs="http://www.w3.org/2001/XMLSchema" xmlns:p="http://schemas.microsoft.com/office/2006/metadata/properties" xmlns:ns3="ef5ba9c7-91d4-40d9-aed8-a3fbb051edc0" xmlns:ns4="05421ac0-51f4-49c6-b0af-f1a4fe45091f" targetNamespace="http://schemas.microsoft.com/office/2006/metadata/properties" ma:root="true" ma:fieldsID="d37dcd8689b0951a3fa40bfd7a2a8740" ns3:_="" ns4:_="">
    <xsd:import namespace="ef5ba9c7-91d4-40d9-aed8-a3fbb051edc0"/>
    <xsd:import namespace="05421ac0-51f4-49c6-b0af-f1a4fe45091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ba9c7-91d4-40d9-aed8-a3fbb051e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21ac0-51f4-49c6-b0af-f1a4fe4509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F3576-23C9-44CB-8536-031BFB7B66FB}">
  <ds:schemaRefs>
    <ds:schemaRef ds:uri="http://schemas.microsoft.com/office/2006/documentManagement/types"/>
    <ds:schemaRef ds:uri="http://www.w3.org/XML/1998/namespace"/>
    <ds:schemaRef ds:uri="ef5ba9c7-91d4-40d9-aed8-a3fbb051edc0"/>
    <ds:schemaRef ds:uri="http://purl.org/dc/elements/1.1/"/>
    <ds:schemaRef ds:uri="05421ac0-51f4-49c6-b0af-f1a4fe45091f"/>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12C9469-8741-463A-9031-4AE228A0D3BB}">
  <ds:schemaRefs>
    <ds:schemaRef ds:uri="http://schemas.microsoft.com/sharepoint/v3/contenttype/forms"/>
  </ds:schemaRefs>
</ds:datastoreItem>
</file>

<file path=customXml/itemProps3.xml><?xml version="1.0" encoding="utf-8"?>
<ds:datastoreItem xmlns:ds="http://schemas.openxmlformats.org/officeDocument/2006/customXml" ds:itemID="{23539CE1-BCB1-4E09-A867-AA1F4AF21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ba9c7-91d4-40d9-aed8-a3fbb051edc0"/>
    <ds:schemaRef ds:uri="05421ac0-51f4-49c6-b0af-f1a4fe450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Rowe</dc:creator>
  <cp:keywords/>
  <dc:description/>
  <cp:lastModifiedBy>Anna Rowe</cp:lastModifiedBy>
  <cp:revision>2</cp:revision>
  <dcterms:created xsi:type="dcterms:W3CDTF">2024-08-24T12:33:00Z</dcterms:created>
  <dcterms:modified xsi:type="dcterms:W3CDTF">2024-08-24T12:33:00Z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0x01010026E66C3E5338184A9FAA3DCA5A1E8973</vt:lpwstr>
  </property>
</Properties>
</file>